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2" w:rsidRPr="003F2012" w:rsidRDefault="003F2012" w:rsidP="00317A45">
      <w:pPr>
        <w:pStyle w:val="Text"/>
        <w:rPr>
          <w:rFonts w:cs="Arial"/>
        </w:rPr>
      </w:pPr>
      <w:r w:rsidRPr="003F2012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679A4C26" wp14:editId="25684910">
                <wp:simplePos x="0" y="0"/>
                <wp:positionH relativeFrom="column">
                  <wp:posOffset>2154555</wp:posOffset>
                </wp:positionH>
                <wp:positionV relativeFrom="page">
                  <wp:posOffset>956945</wp:posOffset>
                </wp:positionV>
                <wp:extent cx="3547745" cy="361950"/>
                <wp:effectExtent l="0" t="0" r="0" b="190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bookmarkStart w:id="0" w:name="Gemeindename" w:displacedByCustomXml="next"/>
                          <w:sdt>
                            <w:sdtPr>
                              <w:rPr>
                                <w:rFonts w:cs="Arial"/>
                                <w:sz w:val="44"/>
                                <w:szCs w:val="44"/>
                              </w:rPr>
                              <w:id w:val="-1257433587"/>
                              <w:text/>
                            </w:sdtPr>
                            <w:sdtEndPr/>
                            <w:sdtContent>
                              <w:p w:rsidR="00C008A5" w:rsidRPr="001D5363" w:rsidRDefault="00B071F3" w:rsidP="003F2012">
                                <w:pPr>
                                  <w:tabs>
                                    <w:tab w:val="left" w:pos="3402"/>
                                  </w:tabs>
                                  <w:rPr>
                                    <w:rFonts w:cs="Arial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Arial"/>
                                    <w:sz w:val="44"/>
                                    <w:szCs w:val="44"/>
                                  </w:rPr>
                                  <w:t>Tutzing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69.65pt;margin-top:75.35pt;width:279.3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" o:allowincell="f" fillcolor="window" stroked="f" strokeweight=".5pt">
                <v:textbox style="mso-fit-shape-to-text:t" inset="0,0,0,0">
                  <w:txbxContent>
                    <w:bookmarkStart w:id="1" w:name="Gemeindename" w:displacedByCustomXml="next"/>
                    <w:sdt>
                      <w:sdtPr>
                        <w:rPr>
                          <w:rFonts w:cs="Arial"/>
                          <w:sz w:val="44"/>
                          <w:szCs w:val="44"/>
                        </w:rPr>
                        <w:id w:val="-1257433587"/>
                        <w:text/>
                      </w:sdtPr>
                      <w:sdtEndPr/>
                      <w:sdtContent>
                        <w:p w:rsidR="00C008A5" w:rsidRPr="001D5363" w:rsidRDefault="00B071F3" w:rsidP="003F2012">
                          <w:pPr>
                            <w:tabs>
                              <w:tab w:val="left" w:pos="3402"/>
                            </w:tabs>
                            <w:rPr>
                              <w:rFonts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Arial"/>
                              <w:sz w:val="44"/>
                              <w:szCs w:val="44"/>
                            </w:rPr>
                            <w:t>Tutzing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rFonts w:cs="Arial"/>
        </w:rPr>
        <w:fldChar w:fldCharType="begin"/>
      </w:r>
      <w:r w:rsidRPr="003F2012">
        <w:rPr>
          <w:rFonts w:cs="Arial"/>
        </w:rPr>
        <w:instrText>ADVANCE \y 85</w:instrText>
      </w:r>
      <w:r w:rsidRPr="003F2012">
        <w:rPr>
          <w:rFonts w:cs="Arial"/>
        </w:rPr>
        <w:fldChar w:fldCharType="end"/>
      </w:r>
      <w:r w:rsidRPr="003F2012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CC7BCEF" wp14:editId="05A7F9AA">
                <wp:simplePos x="0" y="0"/>
                <wp:positionH relativeFrom="margin">
                  <wp:posOffset>2155825</wp:posOffset>
                </wp:positionH>
                <wp:positionV relativeFrom="page">
                  <wp:posOffset>1298575</wp:posOffset>
                </wp:positionV>
                <wp:extent cx="2404745" cy="18288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417D4E" w:rsidRDefault="00C008A5" w:rsidP="0052445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7D4E">
                              <w:rPr>
                                <w:sz w:val="26"/>
                                <w:szCs w:val="26"/>
                              </w:rPr>
                              <w:t>Lkr</w:t>
                            </w:r>
                            <w:proofErr w:type="spellEnd"/>
                            <w:r w:rsidRPr="00417D4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071F3">
                              <w:rPr>
                                <w:sz w:val="26"/>
                                <w:szCs w:val="26"/>
                              </w:rPr>
                              <w:t>Starnberg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7" type="#_x0000_t202" style="position:absolute;left:0;text-align:left;margin-left:169.75pt;margin-top:102.25pt;width:189.35pt;height:2in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" o:allowincell="f" fillcolor="window" stroked="f" strokeweight=".5pt">
                <v:textbox style="mso-fit-shape-to-text:t" inset="0,0,0,0">
                  <w:txbxContent>
                    <w:p w:rsidR="00C008A5" w:rsidRPr="00417D4E" w:rsidRDefault="00C008A5" w:rsidP="0052445A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417D4E">
                        <w:rPr>
                          <w:sz w:val="26"/>
                          <w:szCs w:val="26"/>
                        </w:rPr>
                        <w:t>Lkr</w:t>
                      </w:r>
                      <w:proofErr w:type="spellEnd"/>
                      <w:r w:rsidRPr="00417D4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B071F3">
                        <w:rPr>
                          <w:sz w:val="26"/>
                          <w:szCs w:val="26"/>
                        </w:rPr>
                        <w:t>Starnberg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 wp14:anchorId="1821A442" wp14:editId="5DA745FA">
                <wp:simplePos x="0" y="0"/>
                <wp:positionH relativeFrom="column">
                  <wp:posOffset>2156460</wp:posOffset>
                </wp:positionH>
                <wp:positionV relativeFrom="page">
                  <wp:posOffset>1746250</wp:posOffset>
                </wp:positionV>
                <wp:extent cx="3686175" cy="1828800"/>
                <wp:effectExtent l="0" t="0" r="9525" b="381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205" w:rsidRPr="00506205" w:rsidRDefault="00506205" w:rsidP="00506205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668"/>
                              </w:tabs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06205">
                              <w:rPr>
                                <w:noProof/>
                                <w:sz w:val="32"/>
                                <w:szCs w:val="32"/>
                              </w:rPr>
                              <w:t>Nr. 8 für das Ge</w:t>
                            </w:r>
                            <w:r w:rsidR="00C143BA">
                              <w:rPr>
                                <w:noProof/>
                                <w:sz w:val="32"/>
                                <w:szCs w:val="32"/>
                              </w:rPr>
                              <w:t>biet zwischen Mozartstr</w:t>
                            </w:r>
                            <w:r w:rsidR="004771AB">
                              <w:rPr>
                                <w:noProof/>
                                <w:sz w:val="32"/>
                                <w:szCs w:val="32"/>
                              </w:rPr>
                              <w:t>aße</w:t>
                            </w:r>
                            <w:r w:rsidR="00C143BA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und Be</w:t>
                            </w:r>
                            <w:r w:rsidRPr="00506205">
                              <w:rPr>
                                <w:noProof/>
                                <w:sz w:val="32"/>
                                <w:szCs w:val="32"/>
                              </w:rPr>
                              <w:t>nediktenweg</w:t>
                            </w:r>
                          </w:p>
                          <w:p w:rsidR="00C008A5" w:rsidRPr="0059145C" w:rsidRDefault="00506205" w:rsidP="00506205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5668"/>
                              </w:tabs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506205">
                              <w:rPr>
                                <w:noProof/>
                                <w:sz w:val="32"/>
                                <w:szCs w:val="32"/>
                              </w:rPr>
                              <w:t>3. Änderung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8" type="#_x0000_t202" style="position:absolute;left:0;text-align:left;margin-left:169.8pt;margin-top:137.5pt;width:290.2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" o:allowincell="f" fillcolor="window" stroked="f" strokeweight=".5pt">
                <v:textbox style="mso-fit-shape-to-text:t" inset="0,0,0,0">
                  <w:txbxContent>
                    <w:p w:rsidR="00506205" w:rsidRPr="00506205" w:rsidRDefault="00506205" w:rsidP="00506205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668"/>
                        </w:tabs>
                        <w:rPr>
                          <w:noProof/>
                          <w:sz w:val="32"/>
                          <w:szCs w:val="32"/>
                        </w:rPr>
                      </w:pPr>
                      <w:r w:rsidRPr="00506205">
                        <w:rPr>
                          <w:noProof/>
                          <w:sz w:val="32"/>
                          <w:szCs w:val="32"/>
                        </w:rPr>
                        <w:t>Nr. 8 für das Ge</w:t>
                      </w:r>
                      <w:r w:rsidR="00C143BA">
                        <w:rPr>
                          <w:noProof/>
                          <w:sz w:val="32"/>
                          <w:szCs w:val="32"/>
                        </w:rPr>
                        <w:t>biet zwischen Mozartstr</w:t>
                      </w:r>
                      <w:r w:rsidR="004771AB">
                        <w:rPr>
                          <w:noProof/>
                          <w:sz w:val="32"/>
                          <w:szCs w:val="32"/>
                        </w:rPr>
                        <w:t>aße</w:t>
                      </w:r>
                      <w:r w:rsidR="00C143BA">
                        <w:rPr>
                          <w:noProof/>
                          <w:sz w:val="32"/>
                          <w:szCs w:val="32"/>
                        </w:rPr>
                        <w:t xml:space="preserve"> und Be</w:t>
                      </w:r>
                      <w:r w:rsidRPr="00506205">
                        <w:rPr>
                          <w:noProof/>
                          <w:sz w:val="32"/>
                          <w:szCs w:val="32"/>
                        </w:rPr>
                        <w:t>nediktenweg</w:t>
                      </w:r>
                    </w:p>
                    <w:p w:rsidR="00C008A5" w:rsidRPr="0059145C" w:rsidRDefault="00506205" w:rsidP="00506205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5668"/>
                        </w:tabs>
                        <w:rPr>
                          <w:noProof/>
                          <w:sz w:val="32"/>
                          <w:szCs w:val="32"/>
                        </w:rPr>
                      </w:pPr>
                      <w:r w:rsidRPr="00506205">
                        <w:rPr>
                          <w:noProof/>
                          <w:sz w:val="32"/>
                          <w:szCs w:val="32"/>
                        </w:rPr>
                        <w:t>3. Änderung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 wp14:anchorId="75346507" wp14:editId="7614BC3E">
                <wp:simplePos x="0" y="0"/>
                <wp:positionH relativeFrom="column">
                  <wp:posOffset>2156460</wp:posOffset>
                </wp:positionH>
                <wp:positionV relativeFrom="page">
                  <wp:posOffset>3780790</wp:posOffset>
                </wp:positionV>
                <wp:extent cx="3686175" cy="1419860"/>
                <wp:effectExtent l="0" t="0" r="9525" b="5715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1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Default="00C008A5" w:rsidP="003F2012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</w:rPr>
                            </w:pPr>
                            <w:r w:rsidRPr="003B3BA9">
                              <w:rPr>
                                <w:rFonts w:cs="Arial"/>
                                <w:b/>
                                <w:color w:val="C00000"/>
                              </w:rPr>
                              <w:t>PV</w:t>
                            </w:r>
                            <w:r>
                              <w:rPr>
                                <w:rFonts w:cs="Arial"/>
                              </w:rPr>
                              <w:t xml:space="preserve"> Planungsverband Äußerer Wirtschaftsraum München</w:t>
                            </w:r>
                          </w:p>
                          <w:p w:rsidR="00C008A5" w:rsidRPr="007E6F13" w:rsidRDefault="00C008A5" w:rsidP="003F2012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</w:t>
                            </w:r>
                            <w:r w:rsidRPr="007E6F13">
                              <w:rPr>
                                <w:rFonts w:cs="Arial"/>
                              </w:rPr>
                              <w:t>örperschaft des öffentlichen Rechts</w:t>
                            </w:r>
                          </w:p>
                          <w:p w:rsidR="00C008A5" w:rsidRPr="007E6F13" w:rsidRDefault="00C008A5" w:rsidP="003F2012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</w:rPr>
                            </w:pPr>
                            <w:r w:rsidRPr="007E6F13">
                              <w:rPr>
                                <w:rFonts w:cs="Arial"/>
                              </w:rPr>
                              <w:t>Arnulfstraße 60, 3. OG,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E6F13">
                              <w:rPr>
                                <w:rFonts w:cs="Arial"/>
                              </w:rPr>
                              <w:t>80335 München</w:t>
                            </w:r>
                          </w:p>
                          <w:p w:rsidR="00C008A5" w:rsidRPr="007E6F13" w:rsidRDefault="00C008A5" w:rsidP="003F2012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</w:rPr>
                            </w:pPr>
                            <w:r w:rsidRPr="007E6F13">
                              <w:rPr>
                                <w:rFonts w:cs="Arial"/>
                              </w:rPr>
                              <w:t>Tel. +49 (0)89 53 98 02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E6F13"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E6F13">
                              <w:rPr>
                                <w:rFonts w:cs="Arial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</w:rPr>
                              <w:t xml:space="preserve">, Fax </w:t>
                            </w:r>
                            <w:r w:rsidRPr="007E6F13">
                              <w:rPr>
                                <w:rFonts w:cs="Arial"/>
                              </w:rPr>
                              <w:t xml:space="preserve">+49 (0)89 53 </w:t>
                            </w:r>
                            <w:r>
                              <w:rPr>
                                <w:rFonts w:cs="Arial"/>
                              </w:rPr>
                              <w:t>28 389</w:t>
                            </w:r>
                          </w:p>
                          <w:p w:rsidR="00C008A5" w:rsidRPr="00EB3336" w:rsidRDefault="00C008A5" w:rsidP="003F2012">
                            <w:pPr>
                              <w:tabs>
                                <w:tab w:val="left" w:pos="0"/>
                              </w:tabs>
                              <w:rPr>
                                <w:rFonts w:cs="Arial"/>
                              </w:rPr>
                            </w:pPr>
                            <w:r w:rsidRPr="003B3BA9">
                              <w:rPr>
                                <w:rFonts w:cs="Arial"/>
                              </w:rPr>
                              <w:t>pvm@pv-muenchen.de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7E6F13">
                              <w:rPr>
                                <w:rFonts w:cs="Arial"/>
                              </w:rPr>
                              <w:t>www.pv-muenchen.de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29" type="#_x0000_t202" style="position:absolute;left:0;text-align:left;margin-left:169.8pt;margin-top:297.7pt;width:290.25pt;height:111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" o:allowincell="f" filled="f" stroked="f" strokeweight=".5pt">
                <v:textbox style="mso-fit-shape-to-text:t" inset="0,0,0,0">
                  <w:txbxContent>
                    <w:p w:rsidR="00C008A5" w:rsidRDefault="00C008A5" w:rsidP="003F2012">
                      <w:pPr>
                        <w:tabs>
                          <w:tab w:val="left" w:pos="0"/>
                        </w:tabs>
                        <w:rPr>
                          <w:rFonts w:cs="Arial"/>
                        </w:rPr>
                      </w:pPr>
                      <w:r w:rsidRPr="003B3BA9">
                        <w:rPr>
                          <w:rFonts w:cs="Arial"/>
                          <w:b/>
                          <w:color w:val="C00000"/>
                        </w:rPr>
                        <w:t>PV</w:t>
                      </w:r>
                      <w:r>
                        <w:rPr>
                          <w:rFonts w:cs="Arial"/>
                        </w:rPr>
                        <w:t xml:space="preserve"> Planungsverband Äußerer Wirtschaftsraum München</w:t>
                      </w:r>
                    </w:p>
                    <w:p w:rsidR="00C008A5" w:rsidRPr="007E6F13" w:rsidRDefault="00C008A5" w:rsidP="003F2012">
                      <w:pPr>
                        <w:tabs>
                          <w:tab w:val="left" w:pos="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</w:t>
                      </w:r>
                      <w:r w:rsidRPr="007E6F13">
                        <w:rPr>
                          <w:rFonts w:cs="Arial"/>
                        </w:rPr>
                        <w:t>örperschaft des öffentlichen Rechts</w:t>
                      </w:r>
                    </w:p>
                    <w:p w:rsidR="00C008A5" w:rsidRPr="007E6F13" w:rsidRDefault="00C008A5" w:rsidP="003F2012">
                      <w:pPr>
                        <w:tabs>
                          <w:tab w:val="left" w:pos="0"/>
                        </w:tabs>
                        <w:rPr>
                          <w:rFonts w:cs="Arial"/>
                        </w:rPr>
                      </w:pPr>
                      <w:r w:rsidRPr="007E6F13">
                        <w:rPr>
                          <w:rFonts w:cs="Arial"/>
                        </w:rPr>
                        <w:t>Arnulfstraße 60, 3. OG,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7E6F13">
                        <w:rPr>
                          <w:rFonts w:cs="Arial"/>
                        </w:rPr>
                        <w:t>80335 München</w:t>
                      </w:r>
                    </w:p>
                    <w:p w:rsidR="00C008A5" w:rsidRPr="007E6F13" w:rsidRDefault="00C008A5" w:rsidP="003F2012">
                      <w:pPr>
                        <w:tabs>
                          <w:tab w:val="left" w:pos="0"/>
                        </w:tabs>
                        <w:rPr>
                          <w:rFonts w:cs="Arial"/>
                        </w:rPr>
                      </w:pPr>
                      <w:r w:rsidRPr="007E6F13">
                        <w:rPr>
                          <w:rFonts w:cs="Arial"/>
                        </w:rPr>
                        <w:t>Tel. +49 (0)89 53 98 02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7E6F13">
                        <w:rPr>
                          <w:rFonts w:cs="Arial"/>
                        </w:rPr>
                        <w:t>-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7E6F13">
                        <w:rPr>
                          <w:rFonts w:cs="Arial"/>
                        </w:rPr>
                        <w:t>0</w:t>
                      </w:r>
                      <w:r>
                        <w:rPr>
                          <w:rFonts w:cs="Arial"/>
                        </w:rPr>
                        <w:t xml:space="preserve">, Fax </w:t>
                      </w:r>
                      <w:r w:rsidRPr="007E6F13">
                        <w:rPr>
                          <w:rFonts w:cs="Arial"/>
                        </w:rPr>
                        <w:t xml:space="preserve">+49 (0)89 53 </w:t>
                      </w:r>
                      <w:r>
                        <w:rPr>
                          <w:rFonts w:cs="Arial"/>
                        </w:rPr>
                        <w:t>28 389</w:t>
                      </w:r>
                    </w:p>
                    <w:p w:rsidR="00C008A5" w:rsidRPr="00EB3336" w:rsidRDefault="00C008A5" w:rsidP="003F2012">
                      <w:pPr>
                        <w:tabs>
                          <w:tab w:val="left" w:pos="0"/>
                        </w:tabs>
                        <w:rPr>
                          <w:rFonts w:cs="Arial"/>
                        </w:rPr>
                      </w:pPr>
                      <w:r w:rsidRPr="003B3BA9">
                        <w:rPr>
                          <w:rFonts w:cs="Arial"/>
                        </w:rPr>
                        <w:t>pvm@pv-muenchen.de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Pr="007E6F13">
                        <w:rPr>
                          <w:rFonts w:cs="Arial"/>
                        </w:rPr>
                        <w:t>www.pv-muenchen.de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 wp14:anchorId="14869CB9" wp14:editId="0B3724F9">
                <wp:simplePos x="0" y="0"/>
                <wp:positionH relativeFrom="column">
                  <wp:posOffset>2154555</wp:posOffset>
                </wp:positionH>
                <wp:positionV relativeFrom="page">
                  <wp:posOffset>5222875</wp:posOffset>
                </wp:positionV>
                <wp:extent cx="3686810" cy="180975"/>
                <wp:effectExtent l="0" t="0" r="889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81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506205" w:rsidRDefault="00E75709" w:rsidP="003F2012">
                            <w:r>
                              <w:t>27.02.2018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left:0;text-align:left;margin-left:169.65pt;margin-top:411.25pt;width:290.3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" o:allowincell="f" filled="f" stroked="f" strokeweight=".5pt">
                <v:textbox style="mso-fit-shape-to-text:t" inset="0,0,0,0">
                  <w:txbxContent>
                    <w:p w:rsidR="00C008A5" w:rsidRPr="00506205" w:rsidRDefault="00E75709" w:rsidP="003F2012">
                      <w:r>
                        <w:t>27.02.2018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 wp14:anchorId="5D922E09" wp14:editId="4BFCF758">
                <wp:simplePos x="0" y="0"/>
                <wp:positionH relativeFrom="column">
                  <wp:posOffset>4140835</wp:posOffset>
                </wp:positionH>
                <wp:positionV relativeFrom="page">
                  <wp:posOffset>4842510</wp:posOffset>
                </wp:positionV>
                <wp:extent cx="1704975" cy="180975"/>
                <wp:effectExtent l="0" t="0" r="9525" b="3175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B3336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Bearbeiter: </w:t>
                            </w:r>
                            <w:r w:rsidR="00B071F3">
                              <w:rPr>
                                <w:rFonts w:cs="Arial"/>
                              </w:rPr>
                              <w:t>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1" type="#_x0000_t202" style="position:absolute;left:0;text-align:left;margin-left:326.05pt;margin-top:381.3pt;width:134.25pt;height:1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" o:allowincell="f" fillcolor="window" stroked="f" strokeweight=".5pt">
                <v:textbox style="mso-fit-shape-to-text:t" inset="0,0,0,0">
                  <w:txbxContent>
                    <w:p w:rsidR="00C008A5" w:rsidRPr="00EB3336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Bearbeiter: </w:t>
                      </w:r>
                      <w:r w:rsidR="00B071F3">
                        <w:rPr>
                          <w:rFonts w:cs="Arial"/>
                        </w:rPr>
                        <w:t>Ang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 wp14:anchorId="42A9D046" wp14:editId="07A7D717">
                <wp:simplePos x="0" y="0"/>
                <wp:positionH relativeFrom="column">
                  <wp:posOffset>2160270</wp:posOffset>
                </wp:positionH>
                <wp:positionV relativeFrom="page">
                  <wp:posOffset>4842510</wp:posOffset>
                </wp:positionV>
                <wp:extent cx="1704975" cy="180975"/>
                <wp:effectExtent l="0" t="0" r="9525" b="762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bookmarkStart w:id="1" w:name="Aktenzeichen" w:displacedByCustomXml="next"/>
                          <w:sdt>
                            <w:sdtPr>
                              <w:rPr>
                                <w:rFonts w:cs="Arial"/>
                              </w:rPr>
                              <w:id w:val="1226564427"/>
                              <w:text/>
                            </w:sdtPr>
                            <w:sdtEndPr/>
                            <w:sdtContent>
                              <w:p w:rsidR="00C008A5" w:rsidRPr="00EB3336" w:rsidRDefault="00F24E95" w:rsidP="003F2012">
                                <w:pPr>
                                  <w:tabs>
                                    <w:tab w:val="left" w:pos="-1440"/>
                                    <w:tab w:val="left" w:pos="-720"/>
                                    <w:tab w:val="left" w:pos="0"/>
                                    <w:tab w:val="left" w:pos="3400"/>
                                    <w:tab w:val="left" w:pos="5668"/>
                                  </w:tabs>
                                  <w:ind w:left="3401" w:hanging="3401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TUT</w:t>
                                </w:r>
                                <w:r w:rsidR="00506205">
                                  <w:rPr>
                                    <w:rFonts w:cs="Arial"/>
                                  </w:rPr>
                                  <w:t>2-1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32" type="#_x0000_t202" style="position:absolute;left:0;text-align:left;margin-left:170.1pt;margin-top:381.3pt;width:134.25pt;height:1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" o:allowincell="f" filled="f" stroked="f" strokeweight=".5pt">
                <v:textbox style="mso-fit-shape-to-text:t" inset="0,0,0,0">
                  <w:txbxContent>
                    <w:bookmarkStart w:id="3" w:name="Aktenzeichen" w:displacedByCustomXml="next"/>
                    <w:sdt>
                      <w:sdtPr>
                        <w:rPr>
                          <w:rFonts w:cs="Arial"/>
                        </w:rPr>
                        <w:id w:val="1226564427"/>
                        <w:text/>
                      </w:sdtPr>
                      <w:sdtEndPr/>
                      <w:sdtContent>
                        <w:p w:rsidR="00C008A5" w:rsidRPr="00EB3336" w:rsidRDefault="00F24E95" w:rsidP="003F2012">
                          <w:pPr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3400"/>
                              <w:tab w:val="left" w:pos="5668"/>
                            </w:tabs>
                            <w:ind w:left="3401" w:hanging="3401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TUT</w:t>
                          </w:r>
                          <w:r w:rsidR="00506205">
                            <w:rPr>
                              <w:rFonts w:cs="Arial"/>
                            </w:rPr>
                            <w:t>2-1</w:t>
                          </w:r>
                        </w:p>
                      </w:sdtContent>
                    </w:sdt>
                    <w:bookmarkEnd w:id="3" w:displacedByCustomXml="prev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 wp14:anchorId="4CF32FAC" wp14:editId="2878BAAB">
                <wp:simplePos x="0" y="0"/>
                <wp:positionH relativeFrom="column">
                  <wp:posOffset>2156460</wp:posOffset>
                </wp:positionH>
                <wp:positionV relativeFrom="page">
                  <wp:posOffset>3240405</wp:posOffset>
                </wp:positionV>
                <wp:extent cx="3686175" cy="180975"/>
                <wp:effectExtent l="0" t="0" r="9525" b="1905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7" o:spid="_x0000_s1033" type="#_x0000_t202" style="position:absolute;left:0;text-align:left;margin-left:169.8pt;margin-top:255.15pt;width:290.25pt;height:1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" o:allowincell="f" filled="f" stroked="f" strokeweight=".5pt">
                <v:textbox style="mso-fit-shape-to-text:t"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 wp14:anchorId="3A9DFC27" wp14:editId="59DF2953">
                <wp:simplePos x="0" y="0"/>
                <wp:positionH relativeFrom="column">
                  <wp:posOffset>2156460</wp:posOffset>
                </wp:positionH>
                <wp:positionV relativeFrom="page">
                  <wp:posOffset>2700655</wp:posOffset>
                </wp:positionV>
                <wp:extent cx="3686175" cy="180975"/>
                <wp:effectExtent l="0" t="0" r="9525" b="190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B071F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4" type="#_x0000_t202" style="position:absolute;left:0;text-align:left;margin-left:169.8pt;margin-top:212.65pt;width:290.25pt;height:14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" o:allowincell="f" filled="f" stroked="f" strokeweight=".5pt">
                <v:textbox style="mso-fit-shape-to-text:t" inset="0,0,0,0">
                  <w:txbxContent>
                    <w:p w:rsidR="00C008A5" w:rsidRPr="00E27060" w:rsidRDefault="00C008A5" w:rsidP="00B071F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 wp14:anchorId="61414817" wp14:editId="20778CA0">
                <wp:simplePos x="0" y="0"/>
                <wp:positionH relativeFrom="column">
                  <wp:posOffset>-3810</wp:posOffset>
                </wp:positionH>
                <wp:positionV relativeFrom="page">
                  <wp:posOffset>5222875</wp:posOffset>
                </wp:positionV>
                <wp:extent cx="1996440" cy="180975"/>
                <wp:effectExtent l="0" t="0" r="3810" b="762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Plandatum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4" o:spid="_x0000_s1035" type="#_x0000_t202" style="position:absolute;left:0;text-align:left;margin-left:-.3pt;margin-top:411.25pt;width:157.2pt;height:1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" o:allowincell="f" fillcolor="window" stroked="f" strokeweight=".5pt">
                <v:textbox style="mso-fit-shape-to-text:t"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Plandatum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C33F2"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 wp14:anchorId="255A89AD" wp14:editId="1D608A7E">
                <wp:simplePos x="0" y="0"/>
                <wp:positionH relativeFrom="column">
                  <wp:posOffset>-3810</wp:posOffset>
                </wp:positionH>
                <wp:positionV relativeFrom="page">
                  <wp:posOffset>4838700</wp:posOffset>
                </wp:positionV>
                <wp:extent cx="1996440" cy="180975"/>
                <wp:effectExtent l="0" t="0" r="381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Aktenzeichen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36" type="#_x0000_t202" style="position:absolute;left:0;text-align:left;margin-left:-.3pt;margin-top:381pt;width:157.2pt;height:14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" o:allowincell="f" fillcolor="window" stroked="f" strokeweight=".5pt">
                <v:textbox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Aktenzeichen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 wp14:anchorId="1BADB2AE" wp14:editId="71AC8BCF">
                <wp:simplePos x="0" y="0"/>
                <wp:positionH relativeFrom="column">
                  <wp:posOffset>-3810</wp:posOffset>
                </wp:positionH>
                <wp:positionV relativeFrom="page">
                  <wp:posOffset>3781425</wp:posOffset>
                </wp:positionV>
                <wp:extent cx="1996440" cy="180975"/>
                <wp:effectExtent l="0" t="0" r="3810" b="9525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Planfertiger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" o:spid="_x0000_s1037" type="#_x0000_t202" style="position:absolute;left:0;text-align:left;margin-left:-.3pt;margin-top:297.75pt;width:157.2pt;height:14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" o:allowincell="f" fillcolor="window" stroked="f" strokeweight=".5pt">
                <v:textbox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Planfertiger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 wp14:anchorId="037C72CC" wp14:editId="584CB37B">
                <wp:simplePos x="0" y="0"/>
                <wp:positionH relativeFrom="column">
                  <wp:posOffset>3810</wp:posOffset>
                </wp:positionH>
                <wp:positionV relativeFrom="page">
                  <wp:posOffset>3240405</wp:posOffset>
                </wp:positionV>
                <wp:extent cx="1989455" cy="180975"/>
                <wp:effectExtent l="0" t="0" r="0" b="762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6" o:spid="_x0000_s1038" type="#_x0000_t202" style="position:absolute;left:0;text-align:left;margin-left:.3pt;margin-top:255.15pt;width:156.65pt;height:1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" o:allowincell="f" fillcolor="window" stroked="f" strokeweight=".5pt">
                <v:textbox style="mso-fit-shape-to-text:t"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 wp14:anchorId="118E5871" wp14:editId="1CE3A9F7">
                <wp:simplePos x="0" y="0"/>
                <wp:positionH relativeFrom="column">
                  <wp:posOffset>3810</wp:posOffset>
                </wp:positionH>
                <wp:positionV relativeFrom="page">
                  <wp:posOffset>2698750</wp:posOffset>
                </wp:positionV>
                <wp:extent cx="1989455" cy="180975"/>
                <wp:effectExtent l="0" t="0" r="0" b="762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9" type="#_x0000_t202" style="position:absolute;left:0;text-align:left;margin-left:.3pt;margin-top:212.5pt;width:156.65pt;height:1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" o:allowincell="f" fillcolor="window" stroked="f" strokeweight=".5pt">
                <v:textbox style="mso-fit-shape-to-text:t"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64FC2412" wp14:editId="3800C159">
                <wp:simplePos x="0" y="0"/>
                <wp:positionH relativeFrom="column">
                  <wp:posOffset>-3810</wp:posOffset>
                </wp:positionH>
                <wp:positionV relativeFrom="page">
                  <wp:posOffset>1075055</wp:posOffset>
                </wp:positionV>
                <wp:extent cx="1996440" cy="180975"/>
                <wp:effectExtent l="0" t="0" r="3810" b="762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5" o:spid="_x0000_s1040" type="#_x0000_t202" style="position:absolute;left:0;text-align:left;margin-left:-.3pt;margin-top:84.65pt;width:157.2pt;height:1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" o:allowincell="f" fillcolor="window" stroked="f" strokeweight=".5pt">
                <v:textbox style="mso-fit-shape-to-text:t"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Gemeinde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 wp14:anchorId="10064203" wp14:editId="5B1F15ED">
                <wp:simplePos x="0" y="0"/>
                <wp:positionH relativeFrom="column">
                  <wp:posOffset>3810</wp:posOffset>
                </wp:positionH>
                <wp:positionV relativeFrom="page">
                  <wp:posOffset>1798955</wp:posOffset>
                </wp:positionV>
                <wp:extent cx="1989455" cy="180975"/>
                <wp:effectExtent l="0" t="0" r="0" b="762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8A5" w:rsidRPr="00E27060" w:rsidRDefault="00C008A5" w:rsidP="003F2012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400"/>
                                <w:tab w:val="left" w:pos="5668"/>
                              </w:tabs>
                              <w:ind w:left="3401" w:hanging="3401"/>
                              <w:rPr>
                                <w:rFonts w:cs="Arial"/>
                              </w:rPr>
                            </w:pPr>
                            <w:r w:rsidRPr="007E6F13">
                              <w:rPr>
                                <w:rFonts w:cs="Arial"/>
                              </w:rPr>
                              <w:t>Bebauungsplan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41" type="#_x0000_t202" style="position:absolute;left:0;text-align:left;margin-left:.3pt;margin-top:141.65pt;width:156.65pt;height:1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" o:allowincell="f" fillcolor="window" stroked="f" strokeweight=".5pt">
                <v:textbox style="mso-fit-shape-to-text:t" inset="0,0,0,0">
                  <w:txbxContent>
                    <w:p w:rsidR="00C008A5" w:rsidRPr="00E27060" w:rsidRDefault="00C008A5" w:rsidP="003F2012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400"/>
                          <w:tab w:val="left" w:pos="5668"/>
                        </w:tabs>
                        <w:ind w:left="3401" w:hanging="3401"/>
                        <w:rPr>
                          <w:rFonts w:cs="Arial"/>
                        </w:rPr>
                      </w:pPr>
                      <w:r w:rsidRPr="007E6F13">
                        <w:rPr>
                          <w:rFonts w:cs="Arial"/>
                        </w:rPr>
                        <w:t>Bebauungsplan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F20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5298FEB6" wp14:editId="52706F3F">
                <wp:simplePos x="0" y="0"/>
                <wp:positionH relativeFrom="margin">
                  <wp:align>left</wp:align>
                </wp:positionH>
                <wp:positionV relativeFrom="page">
                  <wp:posOffset>8910955</wp:posOffset>
                </wp:positionV>
                <wp:extent cx="5848350" cy="12858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8A5" w:rsidRPr="00F05E8E" w:rsidRDefault="00C008A5" w:rsidP="00F05E8E">
                            <w:pPr>
                              <w:pStyle w:val="Titel"/>
                            </w:pPr>
                            <w:r w:rsidRPr="00F05E8E">
                              <w:t>Begründung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701.65pt;width:460.5pt;height:101.25pt;z-index:2516889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" o:allowincell="f" fillcolor="window" stroked="f">
                <v:textbox style="mso-fit-shape-to-text:t" inset="0,0,0,0">
                  <w:txbxContent>
                    <w:p w:rsidR="00C008A5" w:rsidRPr="00F05E8E" w:rsidRDefault="00C008A5" w:rsidP="00F05E8E">
                      <w:pPr>
                        <w:pStyle w:val="Titel"/>
                      </w:pPr>
                      <w:r w:rsidRPr="00F05E8E">
                        <w:t>Begründung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3F2012">
        <w:rPr>
          <w:b/>
          <w:sz w:val="32"/>
          <w:szCs w:val="32"/>
        </w:rPr>
        <w:br w:type="page"/>
      </w:r>
    </w:p>
    <w:p w:rsidR="002534AD" w:rsidRDefault="002534AD" w:rsidP="008D65F7">
      <w:pPr>
        <w:pStyle w:val="Listenabsatz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851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851" w:hanging="851"/>
        <w:jc w:val="both"/>
      </w:pPr>
      <w:r>
        <w:lastRenderedPageBreak/>
        <w:t>Planungsrechtliche Situation</w:t>
      </w:r>
    </w:p>
    <w:p w:rsidR="004A2AD7" w:rsidRDefault="002534AD" w:rsidP="002534AD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  <w:r>
        <w:t xml:space="preserve">Für das Planungsgebiet ist im seit dem </w:t>
      </w:r>
      <w:r w:rsidR="00C143BA" w:rsidRPr="00C143BA">
        <w:t>19.01.1996</w:t>
      </w:r>
      <w:r>
        <w:t xml:space="preserve"> rechtswirksamen Flächennu</w:t>
      </w:r>
      <w:r>
        <w:t>t</w:t>
      </w:r>
      <w:r>
        <w:t xml:space="preserve">zungsplan der Gemeinde Tutzing als </w:t>
      </w:r>
      <w:r w:rsidR="00934B3C">
        <w:t>Wohngebiet</w:t>
      </w:r>
      <w:r>
        <w:t xml:space="preserve"> ausgewiesen. </w:t>
      </w:r>
    </w:p>
    <w:p w:rsidR="00506205" w:rsidRDefault="00506205" w:rsidP="002534AD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</w:p>
    <w:p w:rsidR="00506205" w:rsidRDefault="002534AD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  <w:r>
        <w:t xml:space="preserve">Zudem liegt das Planungsgebiet innerhalb des Geltungsbereichs des rechtskräftigen </w:t>
      </w:r>
      <w:proofErr w:type="gramStart"/>
      <w:r>
        <w:t>Bebauungsplan</w:t>
      </w:r>
      <w:proofErr w:type="gramEnd"/>
      <w:r>
        <w:t xml:space="preserve"> </w:t>
      </w:r>
      <w:r w:rsidR="00506205" w:rsidRPr="00506205">
        <w:t>Nr. 8 zwischen Mozartstr</w:t>
      </w:r>
      <w:r w:rsidR="00664011">
        <w:t>aße</w:t>
      </w:r>
      <w:r w:rsidR="00506205" w:rsidRPr="00506205">
        <w:t xml:space="preserve"> und Benediktenweg in der Fassung vom 25.04.1995</w:t>
      </w:r>
      <w:r w:rsidR="008D65F7">
        <w:t>, den diese Bebauungsplanä</w:t>
      </w:r>
      <w:bookmarkStart w:id="2" w:name="_GoBack"/>
      <w:bookmarkEnd w:id="2"/>
      <w:r w:rsidR="00F34713">
        <w:t>nderung nun innerhalb ihres Geltung</w:t>
      </w:r>
      <w:r w:rsidR="00F34713">
        <w:t>s</w:t>
      </w:r>
      <w:r w:rsidR="00F34713">
        <w:t xml:space="preserve">bereichs ersetzt. Im rechtswirksamen Bebauungsplan waren zwei Einzelhäuser mit I+D und einer GR von </w:t>
      </w:r>
      <w:r w:rsidR="00E21592">
        <w:t>jeweils</w:t>
      </w:r>
      <w:r w:rsidR="00676924">
        <w:t xml:space="preserve"> </w:t>
      </w:r>
      <w:r w:rsidR="00F34713">
        <w:t xml:space="preserve">195 qm sowie einer GF von </w:t>
      </w:r>
      <w:r w:rsidR="00E21592">
        <w:t>jeweils</w:t>
      </w:r>
      <w:r w:rsidR="00676924">
        <w:t xml:space="preserve"> </w:t>
      </w:r>
      <w:r w:rsidR="00F34713">
        <w:t>260 qm festg</w:t>
      </w:r>
      <w:r w:rsidR="00F34713">
        <w:t>e</w:t>
      </w:r>
      <w:r w:rsidR="00F34713">
        <w:t xml:space="preserve">setzt. Eine konkrete Angabe der Wandhöhe gab es nicht, nur die Aussage </w:t>
      </w:r>
      <w:r w:rsidR="00296450">
        <w:t>dass ein Kniestock über dem 1. OG hier zulässig ist. Es wurde Satteldach mit einer Dachne</w:t>
      </w:r>
      <w:r w:rsidR="00296450">
        <w:t>i</w:t>
      </w:r>
      <w:r w:rsidR="00296450">
        <w:t>gung von 25° - 35° zugelassen, wobei Gauben erst ab 30° zulässig waren. Die E</w:t>
      </w:r>
      <w:r w:rsidR="00296450">
        <w:t>r</w:t>
      </w:r>
      <w:r w:rsidR="00296450">
        <w:t>schließung der beiden Gebäude erfolgte über ein Geh-</w:t>
      </w:r>
      <w:r w:rsidR="00664011">
        <w:t xml:space="preserve">, </w:t>
      </w:r>
      <w:r w:rsidR="00296450">
        <w:t>Fahr- und Leitung</w:t>
      </w:r>
      <w:r w:rsidR="00296450">
        <w:t>s</w:t>
      </w:r>
      <w:r w:rsidR="00296450">
        <w:t>recht von der Mozartstraße aus.</w:t>
      </w:r>
    </w:p>
    <w:p w:rsidR="00F34713" w:rsidRDefault="00F34713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</w:p>
    <w:p w:rsidR="002534AD" w:rsidRDefault="0083074D" w:rsidP="0083074D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  <w:r>
        <w:t>Die</w:t>
      </w:r>
      <w:r w:rsidR="002534AD">
        <w:t xml:space="preserve"> vorliegende Bebauungsplan</w:t>
      </w:r>
      <w:r>
        <w:t>änderung</w:t>
      </w:r>
      <w:r w:rsidR="002534AD">
        <w:t xml:space="preserve"> erfüllt die Voraussetzungen für einen B</w:t>
      </w:r>
      <w:r w:rsidR="002534AD">
        <w:t>e</w:t>
      </w:r>
      <w:r w:rsidR="002534AD">
        <w:t>bauungsplan der Innenentwicklung mit dem Ziel einer verträglichen Nachverdic</w:t>
      </w:r>
      <w:r w:rsidR="002534AD">
        <w:t>h</w:t>
      </w:r>
      <w:r w:rsidR="002534AD">
        <w:t>tung. Es bestehen keine Anhaltspunkte, dass Beeinträchtigungen der FFH- oder der Vogelschutzrichtlinie zu erwarten sind oder UVP-pflichtige Vorhaben begründet werden. Somit wird er im beschleunigten Verfahren gemäß § 13 a BauGB durchg</w:t>
      </w:r>
      <w:r w:rsidR="002534AD">
        <w:t>e</w:t>
      </w:r>
      <w:r w:rsidR="002534AD">
        <w:t>führt. Von einem Umweltbericht wird abgesehen. Innenentwicklungsbebauungspl</w:t>
      </w:r>
      <w:r w:rsidR="002534AD">
        <w:t>ä</w:t>
      </w:r>
      <w:r w:rsidR="002534AD">
        <w:t>ne mit einem Schwellenwert von weniger als 20.000 qm Grundfläche bzw. versiege</w:t>
      </w:r>
      <w:r w:rsidR="002534AD">
        <w:t>l</w:t>
      </w:r>
      <w:r w:rsidR="002534AD">
        <w:t>ter Fläche (wie im vorliegenden Fall) gelten per gesetzlicher Definition nach § 13 a Abs. 2 Nr. 4 BauGB nicht als Eingriffe im Sinne des § 1 a Abs. 3 Satz 5 BauGB mit der Folge, dass Ausgleichsmaßnahmen für Eingriffe nicht festzusetzen sind.</w:t>
      </w:r>
    </w:p>
    <w:p w:rsidR="002534AD" w:rsidRDefault="002534AD" w:rsidP="0083074D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  <w:r>
        <w:t>Der mit der BauGB-Novelle 2007 eingeführte § 13 a BauGB – Bebauungspläne der Innenentwicklung – dient der zügigen und kostengünstigen Durchführung von B</w:t>
      </w:r>
      <w:r>
        <w:t>e</w:t>
      </w:r>
      <w:r>
        <w:t>bauungsplanverfahren, die eine Nachverdichtung zum Ziel haben. Das beschleuni</w:t>
      </w:r>
      <w:r>
        <w:t>g</w:t>
      </w:r>
      <w:r>
        <w:t>te Verfahren ist in diesem Fall anwendbar, da es sich um eine innerörtliche Ma</w:t>
      </w:r>
      <w:r>
        <w:t>ß</w:t>
      </w:r>
      <w:r>
        <w:t>nahme zum Schutz und zur behutsamen Weiterentwicklung der Siedlungsstruktur handelt.</w:t>
      </w:r>
    </w:p>
    <w:p w:rsidR="004A2AD7" w:rsidRDefault="004A2AD7" w:rsidP="002534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1" w:hanging="3401"/>
        <w:jc w:val="both"/>
      </w:pPr>
    </w:p>
    <w:p w:rsidR="006B668C" w:rsidRDefault="006B668C" w:rsidP="006B668C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401" w:hanging="3401"/>
        <w:jc w:val="both"/>
      </w:pPr>
      <w:r>
        <w:t>2</w:t>
      </w:r>
      <w:r>
        <w:tab/>
        <w:t>Lage und Größe des Planungsgebiets</w:t>
      </w:r>
    </w:p>
    <w:p w:rsidR="006B668C" w:rsidRDefault="006B668C" w:rsidP="00676924">
      <w:pPr>
        <w:tabs>
          <w:tab w:val="left" w:pos="-1440"/>
          <w:tab w:val="left" w:pos="-720"/>
          <w:tab w:val="left" w:pos="0"/>
          <w:tab w:val="left" w:pos="8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>
        <w:tab/>
        <w:t>Das ca. 0,</w:t>
      </w:r>
      <w:r w:rsidR="00296450">
        <w:t>18</w:t>
      </w:r>
      <w:r>
        <w:t xml:space="preserve"> ha große, ebene Planungsgebiet liegt </w:t>
      </w:r>
      <w:r w:rsidR="00937C27">
        <w:t>südlich des</w:t>
      </w:r>
      <w:r w:rsidR="00931B20">
        <w:t xml:space="preserve"> </w:t>
      </w:r>
      <w:proofErr w:type="spellStart"/>
      <w:r w:rsidR="00931B20">
        <w:t>Benediktenweg</w:t>
      </w:r>
      <w:r w:rsidR="00937C27">
        <w:t>s</w:t>
      </w:r>
      <w:proofErr w:type="spellEnd"/>
      <w:r w:rsidR="00931B20">
        <w:t xml:space="preserve"> und </w:t>
      </w:r>
      <w:r w:rsidR="00937C27">
        <w:t xml:space="preserve">nördlich der </w:t>
      </w:r>
      <w:r w:rsidR="00931B20">
        <w:t>Mozartstraße in Tutzing. Die Umgebungsbebauung ist geprägt von Ei</w:t>
      </w:r>
      <w:r w:rsidR="00931B20">
        <w:t>n</w:t>
      </w:r>
      <w:r w:rsidR="00931B20">
        <w:t>familienhäusern.</w:t>
      </w:r>
    </w:p>
    <w:p w:rsidR="00E21592" w:rsidRDefault="00E21592" w:rsidP="00676924">
      <w:pPr>
        <w:tabs>
          <w:tab w:val="left" w:pos="-1440"/>
          <w:tab w:val="left" w:pos="-720"/>
          <w:tab w:val="left" w:pos="0"/>
          <w:tab w:val="left" w:pos="8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2534AD" w:rsidRPr="006B668C" w:rsidRDefault="006B668C" w:rsidP="0083074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401" w:hanging="3401"/>
        <w:jc w:val="both"/>
      </w:pPr>
      <w:r>
        <w:t>3</w:t>
      </w:r>
      <w:r w:rsidR="002534AD" w:rsidRPr="006B668C">
        <w:tab/>
        <w:t>Planungsanlass und Planungsziel</w:t>
      </w:r>
    </w:p>
    <w:p w:rsidR="004A2AD7" w:rsidRDefault="006B668C" w:rsidP="004A2AD7">
      <w:pPr>
        <w:tabs>
          <w:tab w:val="left" w:pos="-1440"/>
          <w:tab w:val="left" w:pos="-720"/>
          <w:tab w:val="left" w:pos="0"/>
          <w:tab w:val="left" w:pos="8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 w:rsidRPr="006B668C">
        <w:tab/>
      </w:r>
      <w:r w:rsidR="00931B20">
        <w:t>In der Gemeinderatssitzung am 13.09.2016 beschloss der Gemeinderat den rechtskräftigen Bebauungsplan Nr. 8 dahingehend zu ändern, dass nun, anstelle der I+D Häuser zweigeschossige Geb</w:t>
      </w:r>
      <w:r w:rsidR="00E21592">
        <w:t>äude errichte werden können. Da die festgesetzte Geschossfläche bei Zweigeschossigkeit beibehalten wird, v</w:t>
      </w:r>
      <w:r w:rsidR="00E21592" w:rsidRPr="00E21592">
        <w:t xml:space="preserve">erringert sich </w:t>
      </w:r>
      <w:r w:rsidR="00E21592">
        <w:t>die Grun</w:t>
      </w:r>
      <w:r w:rsidR="00E21592">
        <w:t>d</w:t>
      </w:r>
      <w:r w:rsidR="00E21592">
        <w:t>fläche und damit auch die versiegelte Fläche.</w:t>
      </w:r>
    </w:p>
    <w:p w:rsidR="004A2AD7" w:rsidRDefault="004A2AD7" w:rsidP="009B01AD">
      <w:pPr>
        <w:tabs>
          <w:tab w:val="left" w:pos="-1440"/>
          <w:tab w:val="left" w:pos="-720"/>
          <w:tab w:val="left" w:pos="0"/>
          <w:tab w:val="left" w:pos="84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2534AD" w:rsidRPr="009B01AD" w:rsidRDefault="009B01AD" w:rsidP="009B01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60" w:hanging="360"/>
        <w:jc w:val="both"/>
      </w:pPr>
      <w:r>
        <w:t>4</w:t>
      </w:r>
      <w:r>
        <w:tab/>
      </w:r>
      <w:r>
        <w:tab/>
      </w:r>
      <w:r w:rsidR="002534AD" w:rsidRPr="009B01AD">
        <w:t>Inhalt der Bebauungsplan</w:t>
      </w:r>
      <w:r w:rsidR="00664011">
        <w:t>ä</w:t>
      </w:r>
      <w:r w:rsidR="002534AD" w:rsidRPr="009B01AD">
        <w:t>nderung</w:t>
      </w:r>
    </w:p>
    <w:p w:rsidR="004A2AD7" w:rsidRDefault="009B01AD" w:rsidP="004A2AD7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BC0BCF" w:rsidRPr="00BC0BCF">
        <w:t>Das Planungsgebiet wird</w:t>
      </w:r>
      <w:r w:rsidR="00BC0BCF">
        <w:t xml:space="preserve">, wie auch schon im rechtskräftigen Bebauungsplan Nr. </w:t>
      </w:r>
      <w:r w:rsidR="00E21592">
        <w:t>8</w:t>
      </w:r>
      <w:r w:rsidR="00BC0BCF">
        <w:t xml:space="preserve"> als </w:t>
      </w:r>
      <w:r w:rsidR="00E21592">
        <w:t>Re</w:t>
      </w:r>
      <w:r w:rsidR="00BC0BCF">
        <w:t xml:space="preserve">ines </w:t>
      </w:r>
      <w:r w:rsidR="00BC0BCF" w:rsidRPr="00BC0BCF">
        <w:t xml:space="preserve">Wohngebiet gem. § </w:t>
      </w:r>
      <w:r w:rsidR="00E21592">
        <w:t>3</w:t>
      </w:r>
      <w:r w:rsidR="00BC0BCF" w:rsidRPr="00BC0BCF">
        <w:t xml:space="preserve"> BauNVO ausgewiesen. </w:t>
      </w:r>
    </w:p>
    <w:p w:rsidR="00E21592" w:rsidRPr="00BC0BCF" w:rsidRDefault="00E21592" w:rsidP="004A2AD7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4A2AD7" w:rsidRDefault="002534AD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 w:rsidRPr="0083074D">
        <w:rPr>
          <w:color w:val="FF0000"/>
        </w:rPr>
        <w:tab/>
      </w:r>
      <w:r w:rsidR="00BC0BCF">
        <w:t xml:space="preserve">Das Maß der baulichen Nutzung wird über die pro Gebäude einzeln festgesetzte </w:t>
      </w:r>
      <w:r w:rsidR="00BC0BCF">
        <w:lastRenderedPageBreak/>
        <w:t>Grundfläche und über die Wandhöhe definiert. Für die neu zu errichtenden Gebä</w:t>
      </w:r>
      <w:r w:rsidR="00BC0BCF">
        <w:t>u</w:t>
      </w:r>
      <w:r w:rsidR="00BC0BCF">
        <w:t>de wird jeweils eine Grundfläche von 1</w:t>
      </w:r>
      <w:r w:rsidR="00A64DA5">
        <w:t>3</w:t>
      </w:r>
      <w:r w:rsidR="00BC0BCF">
        <w:t>0 qm ausgewiesen</w:t>
      </w:r>
      <w:r w:rsidR="00A64DA5">
        <w:t>.</w:t>
      </w:r>
      <w:r w:rsidR="00BC0BCF">
        <w:t xml:space="preserve"> </w:t>
      </w:r>
      <w:r w:rsidR="00A64DA5">
        <w:t xml:space="preserve">Die Festsetzung einer Geschossfläche ist nicht mehr erforderlich, da durch die festgesetzte Wandhöhe Zwei Vollgeschosse möglich sind. </w:t>
      </w:r>
    </w:p>
    <w:p w:rsidR="00A64DA5" w:rsidRPr="00BC0BCF" w:rsidRDefault="00A64DA5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2534AD" w:rsidRDefault="002534AD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>
        <w:tab/>
        <w:t>Die höchstzulässige Grundflächenzahl darf durch Anlagen nach § 19 Abs. 4 BauNVO bis zu einer GRZ von 0,</w:t>
      </w:r>
      <w:r w:rsidR="0012456B">
        <w:t>4</w:t>
      </w:r>
      <w:r>
        <w:t xml:space="preserve"> überschritten werden. Dies wird erforderlich, da die Grundstücke doch sehr </w:t>
      </w:r>
      <w:r w:rsidR="00BC0BCF">
        <w:t>lang</w:t>
      </w:r>
      <w:r>
        <w:t xml:space="preserve"> sind und für die hinterliegenden Grundstücke tei</w:t>
      </w:r>
      <w:r>
        <w:t>l</w:t>
      </w:r>
      <w:r>
        <w:t xml:space="preserve">weise längere Zufahrtswege erforderlich werden. </w:t>
      </w:r>
    </w:p>
    <w:p w:rsidR="004A2AD7" w:rsidRDefault="004A2AD7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12456B" w:rsidRDefault="0012456B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>
        <w:tab/>
        <w:t>Es können Einzel- und Doppelhäuser errichtet werden, wobei je Einzelhaus maximal zwei, je Doppelhaushälfte nur eine Wohneinheit zulässig sind.</w:t>
      </w:r>
    </w:p>
    <w:p w:rsidR="004A2AD7" w:rsidRDefault="004A2AD7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2534AD" w:rsidRDefault="00AA647C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  <w:r>
        <w:t>D</w:t>
      </w:r>
      <w:r w:rsidR="002534AD">
        <w:t xml:space="preserve">ie Wandhöhe für zwei Vollgeschosse </w:t>
      </w:r>
      <w:r>
        <w:t>wird</w:t>
      </w:r>
      <w:r w:rsidR="002534AD">
        <w:t xml:space="preserve"> </w:t>
      </w:r>
      <w:r w:rsidR="00226096">
        <w:t xml:space="preserve">von 4,50 m bis 6,50 m </w:t>
      </w:r>
      <w:r w:rsidR="002534AD">
        <w:t>angegeben.</w:t>
      </w:r>
      <w:r>
        <w:t xml:space="preserve"> Sie wird gemessen</w:t>
      </w:r>
      <w:r w:rsidRPr="00AA647C">
        <w:t xml:space="preserve"> vom natürlichen Gelände bis zum Schnittpunkt der Außenwand mit der Dachhaut traufseitig. </w:t>
      </w:r>
    </w:p>
    <w:p w:rsidR="004A2AD7" w:rsidRDefault="004A2AD7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/>
        <w:jc w:val="both"/>
      </w:pPr>
    </w:p>
    <w:p w:rsidR="004A2AD7" w:rsidRDefault="002534AD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>
        <w:tab/>
      </w:r>
      <w:r w:rsidR="00AA647C">
        <w:t>Es werden, entspr</w:t>
      </w:r>
      <w:r w:rsidR="00937C27">
        <w:t xml:space="preserve">echend der umgebenden Bebauung nur </w:t>
      </w:r>
      <w:r w:rsidR="00AA647C" w:rsidRPr="00AA647C">
        <w:t xml:space="preserve">Sattel- und Walmdächer mit einer Neigung von </w:t>
      </w:r>
      <w:r w:rsidR="00226096">
        <w:t>15°.25°</w:t>
      </w:r>
      <w:r w:rsidR="00AA647C" w:rsidRPr="00AA647C">
        <w:t xml:space="preserve"> zu</w:t>
      </w:r>
      <w:r w:rsidR="00AA647C">
        <w:t>gela</w:t>
      </w:r>
      <w:r w:rsidR="00AA647C" w:rsidRPr="00AA647C">
        <w:t>ss</w:t>
      </w:r>
      <w:r w:rsidR="00AA647C">
        <w:t>en, wobei die Haupt</w:t>
      </w:r>
      <w:r w:rsidR="00AA647C" w:rsidRPr="00AA647C">
        <w:t>firstrichtung über die Längsseite der Gebäude verlaufen</w:t>
      </w:r>
      <w:r w:rsidR="00AA647C">
        <w:t xml:space="preserve"> </w:t>
      </w:r>
      <w:r w:rsidR="00AA647C" w:rsidRPr="00AA647C">
        <w:t>muss</w:t>
      </w:r>
      <w:r w:rsidR="00AA647C">
        <w:t xml:space="preserve">. </w:t>
      </w:r>
    </w:p>
    <w:p w:rsidR="00226096" w:rsidRDefault="00226096" w:rsidP="004A2AD7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756D4C" w:rsidRDefault="00CF3E4D" w:rsidP="00226096">
      <w:pPr>
        <w:ind w:left="851"/>
      </w:pPr>
      <w:r>
        <w:t>Die Erschließung des Planungsgebiets erfolgt mittels Geh-</w:t>
      </w:r>
      <w:r w:rsidR="00664011">
        <w:t>,</w:t>
      </w:r>
      <w:r>
        <w:t xml:space="preserve"> Fahr- und Leitungsrecht von der </w:t>
      </w:r>
      <w:r w:rsidR="00226096">
        <w:t>Mozartstraße bzw. vom Benediktenweg aus.</w:t>
      </w:r>
      <w:r>
        <w:t xml:space="preserve"> </w:t>
      </w:r>
      <w:r w:rsidR="00226096" w:rsidRPr="00226096">
        <w:t>Es sind 2 Stellplätze pro Wo</w:t>
      </w:r>
      <w:r w:rsidR="00226096" w:rsidRPr="00226096">
        <w:t>h</w:t>
      </w:r>
      <w:r w:rsidR="00226096" w:rsidRPr="00226096">
        <w:t>nung nachzuweisen</w:t>
      </w:r>
      <w:r w:rsidR="00226096">
        <w:t>, j</w:t>
      </w:r>
      <w:r>
        <w:t>e</w:t>
      </w:r>
      <w:r w:rsidR="00226096">
        <w:t>doch werden die</w:t>
      </w:r>
      <w:r>
        <w:t xml:space="preserve"> Garagen </w:t>
      </w:r>
      <w:r w:rsidR="00226096">
        <w:t xml:space="preserve">nicht gesondert ausgewiesen um dem Bauherrn Spielraum bei der Situierung zu lassen. Erforderliche </w:t>
      </w:r>
      <w:r w:rsidR="00226096" w:rsidRPr="00226096">
        <w:t xml:space="preserve">Nebenanlagen </w:t>
      </w:r>
      <w:r w:rsidR="00226096">
        <w:t xml:space="preserve">wie z.B. Müllbehälter oder Gartenhäuschen </w:t>
      </w:r>
      <w:r w:rsidR="00226096" w:rsidRPr="00226096">
        <w:t>sind</w:t>
      </w:r>
      <w:r w:rsidR="00226096">
        <w:t>, um die Versiegelung zu minimi</w:t>
      </w:r>
      <w:r w:rsidR="00226096">
        <w:t>e</w:t>
      </w:r>
      <w:r w:rsidR="00226096">
        <w:t>ren,</w:t>
      </w:r>
      <w:r w:rsidR="00226096" w:rsidRPr="00226096">
        <w:t xml:space="preserve"> nur in Zusammenhang mit den Garagen/Carports zulässig.</w:t>
      </w:r>
      <w:r w:rsidR="00756D4C">
        <w:t xml:space="preserve"> </w:t>
      </w:r>
      <w:r w:rsidR="00226096">
        <w:t>Zusätzlich</w:t>
      </w:r>
      <w:r w:rsidR="00756D4C">
        <w:t xml:space="preserve"> wird </w:t>
      </w:r>
      <w:r w:rsidR="00756D4C" w:rsidRPr="00756D4C">
        <w:t>a</w:t>
      </w:r>
      <w:r w:rsidR="00756D4C" w:rsidRPr="00756D4C">
        <w:t>n</w:t>
      </w:r>
      <w:r w:rsidR="00756D4C" w:rsidRPr="00756D4C">
        <w:t>geordne</w:t>
      </w:r>
      <w:r w:rsidR="00756D4C">
        <w:t>t auch</w:t>
      </w:r>
      <w:r w:rsidR="00226096">
        <w:t xml:space="preserve"> u</w:t>
      </w:r>
      <w:r w:rsidR="00CD1332">
        <w:t xml:space="preserve">m die versiegelten Flächen zu minimieren, dass </w:t>
      </w:r>
      <w:r w:rsidR="00CD1332" w:rsidRPr="00CD1332">
        <w:t>Stellplätze und Grundstückszufahrten mit wasserdurchlässigen Belägen (wassergebundene Decke, weitfugig verlegtes Pflaster, Schotterrasen, Rasengittersteine) anzulegen</w:t>
      </w:r>
      <w:r w:rsidR="00CD1332">
        <w:t xml:space="preserve"> </w:t>
      </w:r>
      <w:r w:rsidR="00CD1332" w:rsidRPr="00CD1332">
        <w:t>sind.</w:t>
      </w:r>
    </w:p>
    <w:p w:rsidR="00756D4C" w:rsidRDefault="00756D4C" w:rsidP="00226096">
      <w:pPr>
        <w:ind w:left="851"/>
      </w:pPr>
    </w:p>
    <w:p w:rsidR="00AA647C" w:rsidRDefault="00756D4C" w:rsidP="00226096">
      <w:pPr>
        <w:ind w:left="851"/>
      </w:pPr>
      <w:r>
        <w:t>Die</w:t>
      </w:r>
      <w:r w:rsidR="00CD1332">
        <w:t xml:space="preserve"> bestehenden Bäume </w:t>
      </w:r>
      <w:r>
        <w:t xml:space="preserve">wurden aufgemessen und mit ihrem Kronendurchmesser als Bestand dargestellt. </w:t>
      </w:r>
      <w:r w:rsidR="00CD1332">
        <w:t>Darüber hinaus ist j</w:t>
      </w:r>
      <w:r w:rsidR="00CD1332" w:rsidRPr="00CD1332">
        <w:t>e angefangene 250 qm Gesamtgrun</w:t>
      </w:r>
      <w:r w:rsidR="00CD1332" w:rsidRPr="00CD1332">
        <w:t>d</w:t>
      </w:r>
      <w:r w:rsidR="00CD1332" w:rsidRPr="00CD1332">
        <w:t xml:space="preserve">stücksfläche ein heimischer Laubbaum mindestens 2. Wuchsordnung zu pflanzen und dauerhaft zu erhalten. Vorhandener </w:t>
      </w:r>
      <w:r w:rsidR="00CD1332">
        <w:t xml:space="preserve">bzw. festgesetzter </w:t>
      </w:r>
      <w:r w:rsidR="00CD1332" w:rsidRPr="00CD1332">
        <w:t xml:space="preserve">Baumbestand und als zu pflanzend festgesetzte Bäume dürfen angerechnet werden. Nadelhölzer dürfen </w:t>
      </w:r>
      <w:r w:rsidR="007F1179">
        <w:t>j</w:t>
      </w:r>
      <w:r w:rsidR="007F1179">
        <w:t>e</w:t>
      </w:r>
      <w:r w:rsidR="007F1179">
        <w:t xml:space="preserve">doch dabei </w:t>
      </w:r>
      <w:r w:rsidR="00CD1332" w:rsidRPr="00CD1332">
        <w:t>nicht angerechnet werden.</w:t>
      </w:r>
    </w:p>
    <w:p w:rsidR="00AA647C" w:rsidRDefault="00AA647C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7F1179" w:rsidRDefault="00756D4C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  <w:r>
        <w:tab/>
      </w:r>
      <w:r w:rsidRPr="00756D4C">
        <w:t>Einfriedungen an privaten Verkehrsflächen sind als sockellose Zäune mit einer Höhe von max. 1,50 m zulässig.</w:t>
      </w:r>
    </w:p>
    <w:p w:rsidR="004A2AD7" w:rsidRDefault="004A2AD7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4A2AD7" w:rsidRDefault="004A2AD7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4A2AD7" w:rsidRDefault="004A2AD7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4A2AD7" w:rsidRDefault="004A2AD7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4A2AD7" w:rsidRDefault="004A2AD7" w:rsidP="00AA647C">
      <w:pPr>
        <w:tabs>
          <w:tab w:val="left" w:pos="-1440"/>
          <w:tab w:val="left" w:pos="-720"/>
          <w:tab w:val="left" w:pos="0"/>
          <w:tab w:val="left" w:pos="85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51" w:hanging="851"/>
        <w:jc w:val="both"/>
      </w:pPr>
    </w:p>
    <w:p w:rsidR="002534AD" w:rsidRDefault="00AA647C" w:rsidP="002534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1" w:hanging="3401"/>
        <w:jc w:val="both"/>
      </w:pPr>
      <w:r>
        <w:t>Tutz</w:t>
      </w:r>
      <w:r w:rsidR="002534AD">
        <w:t>ing, den ……………………………………..</w:t>
      </w:r>
    </w:p>
    <w:p w:rsidR="002534AD" w:rsidRDefault="002534AD" w:rsidP="002534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1" w:hanging="3401"/>
        <w:jc w:val="both"/>
      </w:pPr>
    </w:p>
    <w:p w:rsidR="002534AD" w:rsidRDefault="002534AD" w:rsidP="002534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1" w:hanging="3401"/>
        <w:jc w:val="both"/>
      </w:pPr>
      <w:r>
        <w:t>............................................................................</w:t>
      </w:r>
    </w:p>
    <w:p w:rsidR="002534AD" w:rsidRDefault="00AA647C" w:rsidP="002534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1" w:hanging="3401"/>
        <w:jc w:val="both"/>
      </w:pPr>
      <w:r>
        <w:t xml:space="preserve">Marlene </w:t>
      </w:r>
      <w:proofErr w:type="spellStart"/>
      <w:r>
        <w:t>Greinwald</w:t>
      </w:r>
      <w:proofErr w:type="spellEnd"/>
      <w:r w:rsidR="002534AD">
        <w:t>, Erste Bürgermeisterin</w:t>
      </w:r>
    </w:p>
    <w:p w:rsidR="00E13D3C" w:rsidRPr="003F2012" w:rsidRDefault="00E13D3C" w:rsidP="002534AD">
      <w:pPr>
        <w:tabs>
          <w:tab w:val="left" w:pos="-1440"/>
          <w:tab w:val="left" w:pos="-720"/>
          <w:tab w:val="left" w:pos="0"/>
          <w:tab w:val="left" w:pos="849"/>
          <w:tab w:val="left" w:pos="3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401" w:hanging="3401"/>
        <w:jc w:val="both"/>
      </w:pPr>
    </w:p>
    <w:sectPr w:rsidR="00E13D3C" w:rsidRPr="003F2012" w:rsidSect="00BB284D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pgSz w:w="11905" w:h="16837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D5" w:rsidRDefault="00995AD5">
      <w:pPr>
        <w:spacing w:line="240" w:lineRule="auto"/>
      </w:pPr>
      <w:r>
        <w:separator/>
      </w:r>
    </w:p>
  </w:endnote>
  <w:endnote w:type="continuationSeparator" w:id="0">
    <w:p w:rsidR="00995AD5" w:rsidRDefault="00995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A5" w:rsidRPr="00AD2AD2" w:rsidRDefault="00C008A5" w:rsidP="00AD2AD2">
    <w:pPr>
      <w:pStyle w:val="Fuzeile"/>
    </w:pPr>
    <w:r w:rsidRPr="00AD2AD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68242A" wp14:editId="1F404FBA">
              <wp:simplePos x="0" y="0"/>
              <wp:positionH relativeFrom="column">
                <wp:posOffset>5715</wp:posOffset>
              </wp:positionH>
              <wp:positionV relativeFrom="paragraph">
                <wp:posOffset>48895</wp:posOffset>
              </wp:positionV>
              <wp:extent cx="5791200" cy="0"/>
              <wp:effectExtent l="0" t="0" r="1905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3.85pt" to="456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" strokecolor="black [3213]"/>
          </w:pict>
        </mc:Fallback>
      </mc:AlternateContent>
    </w:r>
  </w:p>
  <w:p w:rsidR="00C008A5" w:rsidRPr="00AD2AD2" w:rsidRDefault="00C008A5" w:rsidP="00AD2AD2">
    <w:pPr>
      <w:pStyle w:val="Fuzeile"/>
    </w:pPr>
    <w:r w:rsidRPr="00EB514A">
      <w:rPr>
        <w:b/>
      </w:rPr>
      <w:t>PV</w:t>
    </w:r>
    <w:r w:rsidRPr="00AD2AD2">
      <w:t xml:space="preserve"> Planungsverband Äußerer Wirtschaftsraum München</w:t>
    </w:r>
    <w:r w:rsidRPr="00AD2AD2">
      <w:tab/>
    </w:r>
    <w:r w:rsidRPr="00AD2AD2">
      <w:fldChar w:fldCharType="begin"/>
    </w:r>
    <w:r w:rsidRPr="00AD2AD2">
      <w:instrText xml:space="preserve"> REF Aktenzeichen \h  \* MERGEFORMAT </w:instrText>
    </w:r>
    <w:r w:rsidRPr="00AD2AD2">
      <w:fldChar w:fldCharType="separate"/>
    </w:r>
    <w:sdt>
      <w:sdtPr>
        <w:id w:val="428247174"/>
        <w:text/>
      </w:sdtPr>
      <w:sdtEndPr/>
      <w:sdtContent>
        <w:r w:rsidR="00942CFF" w:rsidRPr="00942CFF">
          <w:t>TUT2-1</w:t>
        </w:r>
      </w:sdtContent>
    </w:sdt>
    <w:r w:rsidRPr="00AD2AD2">
      <w:fldChar w:fldCharType="end"/>
    </w:r>
    <w:r w:rsidRPr="00AD2AD2">
      <w:tab/>
      <w:t xml:space="preserve">Seite </w:t>
    </w:r>
    <w:r w:rsidRPr="00AD2AD2">
      <w:fldChar w:fldCharType="begin"/>
    </w:r>
    <w:r w:rsidRPr="00AD2AD2">
      <w:instrText xml:space="preserve"> PAGE </w:instrText>
    </w:r>
    <w:r w:rsidRPr="00AD2AD2">
      <w:fldChar w:fldCharType="separate"/>
    </w:r>
    <w:r w:rsidR="008D65F7">
      <w:rPr>
        <w:noProof/>
      </w:rPr>
      <w:t>2</w:t>
    </w:r>
    <w:r w:rsidRPr="00AD2AD2">
      <w:fldChar w:fldCharType="end"/>
    </w:r>
    <w:r w:rsidRPr="00AD2AD2">
      <w:t>/</w:t>
    </w:r>
    <w:fldSimple w:instr=" NUMPAGES  \* MERGEFORMAT ">
      <w:r w:rsidR="008D65F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D5" w:rsidRDefault="00995AD5">
      <w:pPr>
        <w:spacing w:line="240" w:lineRule="auto"/>
      </w:pPr>
      <w:r>
        <w:separator/>
      </w:r>
    </w:p>
  </w:footnote>
  <w:footnote w:type="continuationSeparator" w:id="0">
    <w:p w:rsidR="00995AD5" w:rsidRDefault="00995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F3" w:rsidRPr="00B071F3" w:rsidRDefault="00B071F3" w:rsidP="00B071F3">
    <w:pPr>
      <w:pStyle w:val="Kopfzeile"/>
      <w:tabs>
        <w:tab w:val="left" w:pos="5824"/>
      </w:tabs>
      <w:jc w:val="both"/>
      <w:rPr>
        <w:szCs w:val="18"/>
      </w:rPr>
    </w:pPr>
  </w:p>
  <w:p w:rsidR="00C008A5" w:rsidRPr="005671E8" w:rsidRDefault="00C143BA" w:rsidP="00C143BA">
    <w:pPr>
      <w:pStyle w:val="Kopfzeile"/>
      <w:tabs>
        <w:tab w:val="left" w:pos="5824"/>
      </w:tabs>
      <w:rPr>
        <w:szCs w:val="18"/>
      </w:rPr>
    </w:pPr>
    <w:r>
      <w:rPr>
        <w:szCs w:val="18"/>
      </w:rPr>
      <w:t xml:space="preserve">Tutzing </w:t>
    </w:r>
    <w:r>
      <w:rPr>
        <w:szCs w:val="18"/>
      </w:rPr>
      <w:tab/>
      <w:t>3.</w:t>
    </w:r>
    <w:r w:rsidR="00664011">
      <w:rPr>
        <w:szCs w:val="18"/>
      </w:rPr>
      <w:t xml:space="preserve"> </w:t>
    </w:r>
    <w:r w:rsidR="00E75709">
      <w:rPr>
        <w:szCs w:val="18"/>
      </w:rPr>
      <w:t>Änderung</w:t>
    </w:r>
    <w:r w:rsidR="0099526E">
      <w:rPr>
        <w:szCs w:val="18"/>
      </w:rPr>
      <w:t xml:space="preserve"> BP Nr. 8</w:t>
    </w:r>
    <w:r w:rsidR="00B071F3" w:rsidRPr="00B071F3">
      <w:rPr>
        <w:szCs w:val="18"/>
      </w:rPr>
      <w:t xml:space="preserve"> </w:t>
    </w:r>
    <w:r w:rsidR="00E60708" w:rsidRPr="005671E8">
      <w:rPr>
        <w:noProof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C26F3B" wp14:editId="09320F5E">
              <wp:simplePos x="0" y="0"/>
              <wp:positionH relativeFrom="column">
                <wp:posOffset>2540</wp:posOffset>
              </wp:positionH>
              <wp:positionV relativeFrom="paragraph">
                <wp:posOffset>200660</wp:posOffset>
              </wp:positionV>
              <wp:extent cx="5791200" cy="0"/>
              <wp:effectExtent l="0" t="0" r="1905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5.8pt" to="456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" strokecolor="black [3213]"/>
          </w:pict>
        </mc:Fallback>
      </mc:AlternateContent>
    </w:r>
    <w:r w:rsidR="00C008A5" w:rsidRPr="00E43F6D">
      <w:rPr>
        <w:rFonts w:cs="Arial"/>
        <w:color w:val="0070C0"/>
        <w:szCs w:val="18"/>
      </w:rPr>
      <w:t xml:space="preserve"> </w:t>
    </w:r>
    <w:r w:rsidR="00E60708">
      <w:rPr>
        <w:rFonts w:cs="Arial"/>
        <w:szCs w:val="18"/>
      </w:rPr>
      <w:t>- Begründung</w:t>
    </w:r>
    <w:r w:rsidR="00C008A5" w:rsidRPr="005671E8">
      <w:rPr>
        <w:rFonts w:cs="Arial"/>
        <w:szCs w:val="18"/>
      </w:rPr>
      <w:tab/>
    </w:r>
    <w:r w:rsidR="00E75709">
      <w:rPr>
        <w:rFonts w:cs="Arial"/>
        <w:szCs w:val="18"/>
      </w:rPr>
      <w:t>27.02.2018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406D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9B6C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F723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6E4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172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5303CC"/>
    <w:multiLevelType w:val="hybridMultilevel"/>
    <w:tmpl w:val="1E82E286"/>
    <w:lvl w:ilvl="0" w:tplc="00BEF094">
      <w:start w:val="1"/>
      <w:numFmt w:val="decimal"/>
      <w:lvlText w:val="%1"/>
      <w:lvlJc w:val="left"/>
      <w:pPr>
        <w:tabs>
          <w:tab w:val="num" w:pos="3765"/>
        </w:tabs>
        <w:ind w:left="3765" w:hanging="3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133BB"/>
    <w:multiLevelType w:val="multilevel"/>
    <w:tmpl w:val="81D8B49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E77008"/>
    <w:multiLevelType w:val="multilevel"/>
    <w:tmpl w:val="9E2EF6B4"/>
    <w:numStyleLink w:val="Ueberschrift2"/>
  </w:abstractNum>
  <w:abstractNum w:abstractNumId="8">
    <w:nsid w:val="0CFA7DB4"/>
    <w:multiLevelType w:val="multilevel"/>
    <w:tmpl w:val="92DA3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06F2312"/>
    <w:multiLevelType w:val="multilevel"/>
    <w:tmpl w:val="052EF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A665B"/>
    <w:multiLevelType w:val="multilevel"/>
    <w:tmpl w:val="B0B46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8965CF"/>
    <w:multiLevelType w:val="multilevel"/>
    <w:tmpl w:val="9E2EF6B4"/>
    <w:styleLink w:val="Ueberschrif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887F99"/>
    <w:multiLevelType w:val="hybridMultilevel"/>
    <w:tmpl w:val="BCF2203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EE2D6F"/>
    <w:multiLevelType w:val="multilevel"/>
    <w:tmpl w:val="52F86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6507AC"/>
    <w:multiLevelType w:val="hybridMultilevel"/>
    <w:tmpl w:val="3AE24DAC"/>
    <w:lvl w:ilvl="0" w:tplc="175A54D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A5992"/>
    <w:multiLevelType w:val="multilevel"/>
    <w:tmpl w:val="7C8A2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77891"/>
    <w:multiLevelType w:val="hybridMultilevel"/>
    <w:tmpl w:val="F732C506"/>
    <w:lvl w:ilvl="0" w:tplc="9384BE3E">
      <w:start w:val="2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7552CEF"/>
    <w:multiLevelType w:val="hybridMultilevel"/>
    <w:tmpl w:val="144E6E40"/>
    <w:lvl w:ilvl="0" w:tplc="E9D4FCB2">
      <w:start w:val="1"/>
      <w:numFmt w:val="bullet"/>
      <w:pStyle w:val="Aufzhlung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25210">
      <w:numFmt w:val="bullet"/>
      <w:lvlText w:val=""/>
      <w:lvlJc w:val="left"/>
      <w:pPr>
        <w:ind w:left="1931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82D6ECF"/>
    <w:multiLevelType w:val="multilevel"/>
    <w:tmpl w:val="7390B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A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01790D"/>
    <w:multiLevelType w:val="multilevel"/>
    <w:tmpl w:val="A0D47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2F26CE"/>
    <w:multiLevelType w:val="multilevel"/>
    <w:tmpl w:val="22023092"/>
    <w:styleLink w:val="Liste1"/>
    <w:lvl w:ilvl="0">
      <w:start w:val="1"/>
      <w:numFmt w:val="upperLetter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60AF650B"/>
    <w:multiLevelType w:val="multilevel"/>
    <w:tmpl w:val="D27C5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5751"/>
    <w:multiLevelType w:val="multilevel"/>
    <w:tmpl w:val="EFD8CE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>
    <w:nsid w:val="69C441D7"/>
    <w:multiLevelType w:val="hybridMultilevel"/>
    <w:tmpl w:val="6534D7E6"/>
    <w:lvl w:ilvl="0" w:tplc="CD606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6C91"/>
    <w:multiLevelType w:val="hybridMultilevel"/>
    <w:tmpl w:val="49885080"/>
    <w:lvl w:ilvl="0" w:tplc="E63AF986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C6E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8967B7"/>
    <w:multiLevelType w:val="multilevel"/>
    <w:tmpl w:val="52F86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9803CE"/>
    <w:multiLevelType w:val="hybridMultilevel"/>
    <w:tmpl w:val="1422994A"/>
    <w:lvl w:ilvl="0" w:tplc="27ECCBC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40C8E"/>
    <w:multiLevelType w:val="multilevel"/>
    <w:tmpl w:val="E2580B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>
    <w:nsid w:val="7D5E46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19"/>
  </w:num>
  <w:num w:numId="5">
    <w:abstractNumId w:val="30"/>
  </w:num>
  <w:num w:numId="6">
    <w:abstractNumId w:val="15"/>
  </w:num>
  <w:num w:numId="7">
    <w:abstractNumId w:val="13"/>
  </w:num>
  <w:num w:numId="8">
    <w:abstractNumId w:val="27"/>
  </w:num>
  <w:num w:numId="9">
    <w:abstractNumId w:val="22"/>
  </w:num>
  <w:num w:numId="10">
    <w:abstractNumId w:val="22"/>
  </w:num>
  <w:num w:numId="11">
    <w:abstractNumId w:val="16"/>
  </w:num>
  <w:num w:numId="12">
    <w:abstractNumId w:val="17"/>
  </w:num>
  <w:num w:numId="13">
    <w:abstractNumId w:val="22"/>
  </w:num>
  <w:num w:numId="14">
    <w:abstractNumId w:val="12"/>
  </w:num>
  <w:num w:numId="15">
    <w:abstractNumId w:val="17"/>
  </w:num>
  <w:num w:numId="16">
    <w:abstractNumId w:val="23"/>
  </w:num>
  <w:num w:numId="17">
    <w:abstractNumId w:val="26"/>
  </w:num>
  <w:num w:numId="18">
    <w:abstractNumId w:val="20"/>
  </w:num>
  <w:num w:numId="19">
    <w:abstractNumId w:val="10"/>
  </w:num>
  <w:num w:numId="20">
    <w:abstractNumId w:val="6"/>
  </w:num>
  <w:num w:numId="21">
    <w:abstractNumId w:val="29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8"/>
  </w:num>
  <w:num w:numId="29">
    <w:abstractNumId w:val="18"/>
  </w:num>
  <w:num w:numId="30">
    <w:abstractNumId w:val="11"/>
  </w:num>
  <w:num w:numId="31">
    <w:abstractNumId w:val="7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SortMethod w:val="0000"/>
  <w:defaultTabStop w:val="720"/>
  <w:autoHyphenation/>
  <w:hyphenationZone w:val="8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D5"/>
    <w:rsid w:val="000218F5"/>
    <w:rsid w:val="000446E6"/>
    <w:rsid w:val="00085484"/>
    <w:rsid w:val="00096BCA"/>
    <w:rsid w:val="001159EE"/>
    <w:rsid w:val="0012456B"/>
    <w:rsid w:val="00180197"/>
    <w:rsid w:val="001A0462"/>
    <w:rsid w:val="001A0F77"/>
    <w:rsid w:val="001B3E76"/>
    <w:rsid w:val="001B5612"/>
    <w:rsid w:val="00226096"/>
    <w:rsid w:val="00243D82"/>
    <w:rsid w:val="002534AD"/>
    <w:rsid w:val="00296450"/>
    <w:rsid w:val="002A7A91"/>
    <w:rsid w:val="002C33F2"/>
    <w:rsid w:val="002D0323"/>
    <w:rsid w:val="002F0487"/>
    <w:rsid w:val="00317A45"/>
    <w:rsid w:val="0032042B"/>
    <w:rsid w:val="00365CFD"/>
    <w:rsid w:val="003A3890"/>
    <w:rsid w:val="003A3E4A"/>
    <w:rsid w:val="003F2012"/>
    <w:rsid w:val="003F2A22"/>
    <w:rsid w:val="003F3F17"/>
    <w:rsid w:val="003F6B6E"/>
    <w:rsid w:val="00417D4E"/>
    <w:rsid w:val="00420C5B"/>
    <w:rsid w:val="00436C99"/>
    <w:rsid w:val="00472FDB"/>
    <w:rsid w:val="0047390C"/>
    <w:rsid w:val="004771AB"/>
    <w:rsid w:val="004A2AD7"/>
    <w:rsid w:val="004A3126"/>
    <w:rsid w:val="004D7D0F"/>
    <w:rsid w:val="004E059C"/>
    <w:rsid w:val="00506205"/>
    <w:rsid w:val="0052445A"/>
    <w:rsid w:val="0053313F"/>
    <w:rsid w:val="00546959"/>
    <w:rsid w:val="00556C28"/>
    <w:rsid w:val="00562A22"/>
    <w:rsid w:val="005671E8"/>
    <w:rsid w:val="005715CD"/>
    <w:rsid w:val="005726F6"/>
    <w:rsid w:val="00576BCA"/>
    <w:rsid w:val="005869FC"/>
    <w:rsid w:val="005D659C"/>
    <w:rsid w:val="00611DD3"/>
    <w:rsid w:val="006239AA"/>
    <w:rsid w:val="00635FC8"/>
    <w:rsid w:val="00660FFB"/>
    <w:rsid w:val="00664011"/>
    <w:rsid w:val="00672C3E"/>
    <w:rsid w:val="00676924"/>
    <w:rsid w:val="006A3D94"/>
    <w:rsid w:val="006B63AD"/>
    <w:rsid w:val="006B668C"/>
    <w:rsid w:val="006F6049"/>
    <w:rsid w:val="007034D0"/>
    <w:rsid w:val="00712FA2"/>
    <w:rsid w:val="0071610F"/>
    <w:rsid w:val="00717503"/>
    <w:rsid w:val="00730A2F"/>
    <w:rsid w:val="007378F5"/>
    <w:rsid w:val="00751D11"/>
    <w:rsid w:val="00756D4C"/>
    <w:rsid w:val="00777BE3"/>
    <w:rsid w:val="007830B2"/>
    <w:rsid w:val="00790C6D"/>
    <w:rsid w:val="007B139F"/>
    <w:rsid w:val="007D20AB"/>
    <w:rsid w:val="007F1179"/>
    <w:rsid w:val="007F49BF"/>
    <w:rsid w:val="0083074D"/>
    <w:rsid w:val="008448C4"/>
    <w:rsid w:val="008734FA"/>
    <w:rsid w:val="00873A4E"/>
    <w:rsid w:val="00876589"/>
    <w:rsid w:val="008A079D"/>
    <w:rsid w:val="008A7FF2"/>
    <w:rsid w:val="008D3B9D"/>
    <w:rsid w:val="008D65F7"/>
    <w:rsid w:val="008E13EC"/>
    <w:rsid w:val="008E188E"/>
    <w:rsid w:val="008F234B"/>
    <w:rsid w:val="0091240B"/>
    <w:rsid w:val="009237E8"/>
    <w:rsid w:val="00931B20"/>
    <w:rsid w:val="0093346F"/>
    <w:rsid w:val="00934B3C"/>
    <w:rsid w:val="00937C27"/>
    <w:rsid w:val="00942CFF"/>
    <w:rsid w:val="0099526E"/>
    <w:rsid w:val="00995AD5"/>
    <w:rsid w:val="009A6AFC"/>
    <w:rsid w:val="009B01AD"/>
    <w:rsid w:val="009D1A9B"/>
    <w:rsid w:val="009E52CA"/>
    <w:rsid w:val="009F6822"/>
    <w:rsid w:val="00A04179"/>
    <w:rsid w:val="00A120D4"/>
    <w:rsid w:val="00A216C5"/>
    <w:rsid w:val="00A260E9"/>
    <w:rsid w:val="00A338D1"/>
    <w:rsid w:val="00A41E00"/>
    <w:rsid w:val="00A64DA5"/>
    <w:rsid w:val="00A7526F"/>
    <w:rsid w:val="00AA647C"/>
    <w:rsid w:val="00AD26EE"/>
    <w:rsid w:val="00AD2AD2"/>
    <w:rsid w:val="00AD2DC1"/>
    <w:rsid w:val="00AE5212"/>
    <w:rsid w:val="00AF4A1E"/>
    <w:rsid w:val="00B01D28"/>
    <w:rsid w:val="00B071F3"/>
    <w:rsid w:val="00B173A4"/>
    <w:rsid w:val="00B51C22"/>
    <w:rsid w:val="00B84CEF"/>
    <w:rsid w:val="00B95FD8"/>
    <w:rsid w:val="00BA4C0C"/>
    <w:rsid w:val="00BB284D"/>
    <w:rsid w:val="00BC0BCF"/>
    <w:rsid w:val="00BE13DC"/>
    <w:rsid w:val="00BE13E3"/>
    <w:rsid w:val="00BF3A77"/>
    <w:rsid w:val="00BF3CF6"/>
    <w:rsid w:val="00C008A5"/>
    <w:rsid w:val="00C143BA"/>
    <w:rsid w:val="00C22CD5"/>
    <w:rsid w:val="00C277B5"/>
    <w:rsid w:val="00C4555C"/>
    <w:rsid w:val="00C460D6"/>
    <w:rsid w:val="00C64040"/>
    <w:rsid w:val="00C663B4"/>
    <w:rsid w:val="00C72024"/>
    <w:rsid w:val="00C74036"/>
    <w:rsid w:val="00CC573F"/>
    <w:rsid w:val="00CD1332"/>
    <w:rsid w:val="00CD32C2"/>
    <w:rsid w:val="00CF3E4D"/>
    <w:rsid w:val="00D23570"/>
    <w:rsid w:val="00D5184D"/>
    <w:rsid w:val="00D611CA"/>
    <w:rsid w:val="00D805F0"/>
    <w:rsid w:val="00D838A6"/>
    <w:rsid w:val="00DD4F7B"/>
    <w:rsid w:val="00DF0CB6"/>
    <w:rsid w:val="00E01933"/>
    <w:rsid w:val="00E12B1A"/>
    <w:rsid w:val="00E13D3C"/>
    <w:rsid w:val="00E21592"/>
    <w:rsid w:val="00E37F66"/>
    <w:rsid w:val="00E43817"/>
    <w:rsid w:val="00E43F6D"/>
    <w:rsid w:val="00E53B4F"/>
    <w:rsid w:val="00E60708"/>
    <w:rsid w:val="00E63CD7"/>
    <w:rsid w:val="00E6721C"/>
    <w:rsid w:val="00E75709"/>
    <w:rsid w:val="00EA73A8"/>
    <w:rsid w:val="00EB514A"/>
    <w:rsid w:val="00EB74C8"/>
    <w:rsid w:val="00F05E8E"/>
    <w:rsid w:val="00F071D1"/>
    <w:rsid w:val="00F1371E"/>
    <w:rsid w:val="00F24E95"/>
    <w:rsid w:val="00F31B64"/>
    <w:rsid w:val="00F34713"/>
    <w:rsid w:val="00F4501B"/>
    <w:rsid w:val="00F56C3B"/>
    <w:rsid w:val="00F83F3A"/>
    <w:rsid w:val="00F95058"/>
    <w:rsid w:val="00FA1BBD"/>
    <w:rsid w:val="00FA3425"/>
    <w:rsid w:val="00FB4FC8"/>
    <w:rsid w:val="00FC0560"/>
    <w:rsid w:val="00FC33E8"/>
    <w:rsid w:val="00FD2DC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822"/>
    <w:pPr>
      <w:widowControl w:val="0"/>
      <w:autoSpaceDE w:val="0"/>
      <w:autoSpaceDN w:val="0"/>
      <w:adjustRightInd w:val="0"/>
      <w:spacing w:line="264" w:lineRule="auto"/>
    </w:pPr>
  </w:style>
  <w:style w:type="paragraph" w:styleId="berschrift1">
    <w:name w:val="heading 1"/>
    <w:basedOn w:val="Standard"/>
    <w:next w:val="Standard"/>
    <w:link w:val="berschrift1Zchn"/>
    <w:rsid w:val="00876589"/>
    <w:pPr>
      <w:numPr>
        <w:numId w:val="32"/>
      </w:numPr>
      <w:tabs>
        <w:tab w:val="left" w:pos="851"/>
      </w:tabs>
      <w:spacing w:after="240"/>
      <w:outlineLvl w:val="0"/>
    </w:pPr>
    <w:rPr>
      <w:b/>
      <w:sz w:val="32"/>
      <w:szCs w:val="32"/>
    </w:rPr>
  </w:style>
  <w:style w:type="paragraph" w:styleId="berschrift2">
    <w:name w:val="heading 2"/>
    <w:next w:val="Text"/>
    <w:link w:val="berschrift2Zchn"/>
    <w:qFormat/>
    <w:rsid w:val="00876589"/>
    <w:pPr>
      <w:numPr>
        <w:ilvl w:val="1"/>
        <w:numId w:val="32"/>
      </w:numPr>
      <w:tabs>
        <w:tab w:val="left" w:pos="851"/>
      </w:tabs>
      <w:spacing w:after="240"/>
      <w:outlineLvl w:val="1"/>
    </w:pPr>
    <w:rPr>
      <w:b/>
      <w:sz w:val="26"/>
      <w:szCs w:val="26"/>
    </w:rPr>
  </w:style>
  <w:style w:type="paragraph" w:styleId="berschrift3">
    <w:name w:val="heading 3"/>
    <w:next w:val="Text"/>
    <w:link w:val="berschrift3Zchn"/>
    <w:qFormat/>
    <w:rsid w:val="00777BE3"/>
    <w:pPr>
      <w:numPr>
        <w:ilvl w:val="2"/>
        <w:numId w:val="32"/>
      </w:numPr>
      <w:spacing w:after="24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876589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7BE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39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39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39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390C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-1440"/>
        <w:tab w:val="left" w:pos="-720"/>
        <w:tab w:val="left" w:pos="0"/>
        <w:tab w:val="left" w:pos="567"/>
        <w:tab w:val="left" w:pos="34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567" w:hanging="567"/>
      <w:jc w:val="both"/>
    </w:pPr>
  </w:style>
  <w:style w:type="paragraph" w:styleId="Textkrper-Einzug2">
    <w:name w:val="Body Text Indent 2"/>
    <w:basedOn w:val="Standard"/>
    <w:semiHidden/>
    <w:pPr>
      <w:tabs>
        <w:tab w:val="left" w:pos="-1440"/>
        <w:tab w:val="left" w:pos="-720"/>
        <w:tab w:val="left" w:pos="0"/>
        <w:tab w:val="left" w:pos="567"/>
        <w:tab w:val="left" w:pos="34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567"/>
      <w:jc w:val="both"/>
    </w:pPr>
  </w:style>
  <w:style w:type="paragraph" w:styleId="Kopfzeile">
    <w:name w:val="header"/>
    <w:basedOn w:val="Standard"/>
    <w:link w:val="KopfzeileZchn"/>
    <w:rsid w:val="004A3126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AD2AD2"/>
    <w:pPr>
      <w:tabs>
        <w:tab w:val="center" w:pos="6804"/>
        <w:tab w:val="right" w:pos="9072"/>
      </w:tabs>
    </w:pPr>
    <w:rPr>
      <w:sz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18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9AA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qFormat/>
    <w:rsid w:val="009F6822"/>
    <w:pPr>
      <w:tabs>
        <w:tab w:val="left" w:pos="849"/>
        <w:tab w:val="left" w:pos="3400"/>
      </w:tabs>
      <w:ind w:left="851"/>
      <w:jc w:val="both"/>
    </w:pPr>
    <w:rPr>
      <w:szCs w:val="24"/>
    </w:rPr>
  </w:style>
  <w:style w:type="numbering" w:customStyle="1" w:styleId="Ueberschrift2">
    <w:name w:val="Ueberschrift 2"/>
    <w:basedOn w:val="KeineListe"/>
    <w:uiPriority w:val="99"/>
    <w:rsid w:val="00A260E9"/>
    <w:pPr>
      <w:numPr>
        <w:numId w:val="30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77BE3"/>
    <w:rPr>
      <w:rFonts w:asciiTheme="majorHAnsi" w:eastAsiaTheme="majorEastAsia" w:hAnsiTheme="majorHAnsi" w:cstheme="majorBidi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04179"/>
    <w:pPr>
      <w:tabs>
        <w:tab w:val="left" w:pos="851"/>
        <w:tab w:val="right" w:leader="dot" w:pos="9059"/>
      </w:tabs>
      <w:spacing w:before="120"/>
      <w:ind w:left="851" w:hanging="851"/>
    </w:pPr>
    <w:rPr>
      <w:b/>
      <w:noProof/>
    </w:rPr>
  </w:style>
  <w:style w:type="numbering" w:customStyle="1" w:styleId="Liste1">
    <w:name w:val="Liste 1"/>
    <w:uiPriority w:val="99"/>
    <w:rsid w:val="00876589"/>
    <w:pPr>
      <w:numPr>
        <w:numId w:val="32"/>
      </w:numPr>
    </w:pPr>
  </w:style>
  <w:style w:type="paragraph" w:customStyle="1" w:styleId="Einrckung">
    <w:name w:val="Einrückung"/>
    <w:basedOn w:val="Listenabsatz"/>
    <w:qFormat/>
    <w:rsid w:val="00FA3425"/>
    <w:pPr>
      <w:ind w:left="851"/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417D4E"/>
    <w:pPr>
      <w:tabs>
        <w:tab w:val="left" w:pos="851"/>
        <w:tab w:val="right" w:leader="dot" w:pos="9059"/>
      </w:tabs>
      <w:spacing w:before="120" w:after="120"/>
    </w:pPr>
    <w:rPr>
      <w:b/>
      <w:noProof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F0487"/>
    <w:pPr>
      <w:tabs>
        <w:tab w:val="left" w:pos="1560"/>
        <w:tab w:val="right" w:leader="dot" w:pos="9059"/>
      </w:tabs>
      <w:ind w:left="1560" w:hanging="709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7BE3"/>
    <w:pPr>
      <w:keepNext/>
      <w:keepLines/>
      <w:widowControl/>
      <w:numPr>
        <w:numId w:val="0"/>
      </w:numPr>
      <w:tabs>
        <w:tab w:val="clear" w:pos="851"/>
      </w:tabs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AD2AD2"/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4A3126"/>
    <w:rPr>
      <w:sz w:val="18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17D4E"/>
    <w:rPr>
      <w:b/>
      <w:noProof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32042B"/>
    <w:rPr>
      <w:color w:val="808080"/>
    </w:rPr>
  </w:style>
  <w:style w:type="paragraph" w:customStyle="1" w:styleId="FSVerfahrensvermerke">
    <w:name w:val="FS Verfahrensvermerke"/>
    <w:basedOn w:val="Listenabsatz"/>
    <w:qFormat/>
    <w:rsid w:val="00E43817"/>
    <w:pPr>
      <w:widowControl/>
      <w:tabs>
        <w:tab w:val="left" w:pos="851"/>
        <w:tab w:val="left" w:pos="3402"/>
        <w:tab w:val="right" w:leader="dot" w:pos="9072"/>
      </w:tabs>
      <w:autoSpaceDE/>
      <w:autoSpaceDN/>
      <w:adjustRightInd/>
      <w:ind w:left="851" w:hanging="851"/>
      <w:jc w:val="both"/>
    </w:pPr>
    <w:rPr>
      <w:rFonts w:asciiTheme="minorHAnsi" w:eastAsia="Calibri" w:hAnsiTheme="minorHAnsi" w:cs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76589"/>
    <w:rPr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77BE3"/>
    <w:rPr>
      <w:b/>
    </w:rPr>
  </w:style>
  <w:style w:type="paragraph" w:customStyle="1" w:styleId="Aufzhlung">
    <w:name w:val="Aufzählung"/>
    <w:basedOn w:val="Text"/>
    <w:qFormat/>
    <w:rsid w:val="0052445A"/>
    <w:pPr>
      <w:numPr>
        <w:numId w:val="1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76589"/>
    <w:rPr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39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3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39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39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76589"/>
    <w:rPr>
      <w:b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F31B64"/>
    <w:pPr>
      <w:tabs>
        <w:tab w:val="left" w:pos="1701"/>
      </w:tabs>
      <w:spacing w:before="120" w:after="240" w:line="240" w:lineRule="auto"/>
      <w:ind w:left="1701" w:hanging="850"/>
    </w:pPr>
    <w:rPr>
      <w:bCs/>
      <w:i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05E8E"/>
    <w:pPr>
      <w:tabs>
        <w:tab w:val="left" w:pos="3402"/>
      </w:tabs>
      <w:ind w:left="3402"/>
    </w:pPr>
    <w:rPr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05E8E"/>
    <w:rPr>
      <w:sz w:val="44"/>
      <w:szCs w:val="4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534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534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822"/>
    <w:pPr>
      <w:widowControl w:val="0"/>
      <w:autoSpaceDE w:val="0"/>
      <w:autoSpaceDN w:val="0"/>
      <w:adjustRightInd w:val="0"/>
      <w:spacing w:line="264" w:lineRule="auto"/>
    </w:pPr>
  </w:style>
  <w:style w:type="paragraph" w:styleId="berschrift1">
    <w:name w:val="heading 1"/>
    <w:basedOn w:val="Standard"/>
    <w:next w:val="Standard"/>
    <w:link w:val="berschrift1Zchn"/>
    <w:rsid w:val="00876589"/>
    <w:pPr>
      <w:numPr>
        <w:numId w:val="32"/>
      </w:numPr>
      <w:tabs>
        <w:tab w:val="left" w:pos="851"/>
      </w:tabs>
      <w:spacing w:after="240"/>
      <w:outlineLvl w:val="0"/>
    </w:pPr>
    <w:rPr>
      <w:b/>
      <w:sz w:val="32"/>
      <w:szCs w:val="32"/>
    </w:rPr>
  </w:style>
  <w:style w:type="paragraph" w:styleId="berschrift2">
    <w:name w:val="heading 2"/>
    <w:next w:val="Text"/>
    <w:link w:val="berschrift2Zchn"/>
    <w:qFormat/>
    <w:rsid w:val="00876589"/>
    <w:pPr>
      <w:numPr>
        <w:ilvl w:val="1"/>
        <w:numId w:val="32"/>
      </w:numPr>
      <w:tabs>
        <w:tab w:val="left" w:pos="851"/>
      </w:tabs>
      <w:spacing w:after="240"/>
      <w:outlineLvl w:val="1"/>
    </w:pPr>
    <w:rPr>
      <w:b/>
      <w:sz w:val="26"/>
      <w:szCs w:val="26"/>
    </w:rPr>
  </w:style>
  <w:style w:type="paragraph" w:styleId="berschrift3">
    <w:name w:val="heading 3"/>
    <w:next w:val="Text"/>
    <w:link w:val="berschrift3Zchn"/>
    <w:qFormat/>
    <w:rsid w:val="00777BE3"/>
    <w:pPr>
      <w:numPr>
        <w:ilvl w:val="2"/>
        <w:numId w:val="32"/>
      </w:numPr>
      <w:spacing w:after="24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876589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7BE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39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39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39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390C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-1440"/>
        <w:tab w:val="left" w:pos="-720"/>
        <w:tab w:val="left" w:pos="0"/>
        <w:tab w:val="left" w:pos="567"/>
        <w:tab w:val="left" w:pos="34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567" w:hanging="567"/>
      <w:jc w:val="both"/>
    </w:pPr>
  </w:style>
  <w:style w:type="paragraph" w:styleId="Textkrper-Einzug2">
    <w:name w:val="Body Text Indent 2"/>
    <w:basedOn w:val="Standard"/>
    <w:semiHidden/>
    <w:pPr>
      <w:tabs>
        <w:tab w:val="left" w:pos="-1440"/>
        <w:tab w:val="left" w:pos="-720"/>
        <w:tab w:val="left" w:pos="0"/>
        <w:tab w:val="left" w:pos="567"/>
        <w:tab w:val="left" w:pos="340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ind w:left="567"/>
      <w:jc w:val="both"/>
    </w:pPr>
  </w:style>
  <w:style w:type="paragraph" w:styleId="Kopfzeile">
    <w:name w:val="header"/>
    <w:basedOn w:val="Standard"/>
    <w:link w:val="KopfzeileZchn"/>
    <w:rsid w:val="004A3126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AD2AD2"/>
    <w:pPr>
      <w:tabs>
        <w:tab w:val="center" w:pos="6804"/>
        <w:tab w:val="right" w:pos="9072"/>
      </w:tabs>
    </w:pPr>
    <w:rPr>
      <w:sz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18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9AA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qFormat/>
    <w:rsid w:val="009F6822"/>
    <w:pPr>
      <w:tabs>
        <w:tab w:val="left" w:pos="849"/>
        <w:tab w:val="left" w:pos="3400"/>
      </w:tabs>
      <w:ind w:left="851"/>
      <w:jc w:val="both"/>
    </w:pPr>
    <w:rPr>
      <w:szCs w:val="24"/>
    </w:rPr>
  </w:style>
  <w:style w:type="numbering" w:customStyle="1" w:styleId="Ueberschrift2">
    <w:name w:val="Ueberschrift 2"/>
    <w:basedOn w:val="KeineListe"/>
    <w:uiPriority w:val="99"/>
    <w:rsid w:val="00A260E9"/>
    <w:pPr>
      <w:numPr>
        <w:numId w:val="30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777BE3"/>
    <w:rPr>
      <w:rFonts w:asciiTheme="majorHAnsi" w:eastAsiaTheme="majorEastAsia" w:hAnsiTheme="majorHAnsi" w:cstheme="majorBidi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04179"/>
    <w:pPr>
      <w:tabs>
        <w:tab w:val="left" w:pos="851"/>
        <w:tab w:val="right" w:leader="dot" w:pos="9059"/>
      </w:tabs>
      <w:spacing w:before="120"/>
      <w:ind w:left="851" w:hanging="851"/>
    </w:pPr>
    <w:rPr>
      <w:b/>
      <w:noProof/>
    </w:rPr>
  </w:style>
  <w:style w:type="numbering" w:customStyle="1" w:styleId="Liste1">
    <w:name w:val="Liste 1"/>
    <w:uiPriority w:val="99"/>
    <w:rsid w:val="00876589"/>
    <w:pPr>
      <w:numPr>
        <w:numId w:val="32"/>
      </w:numPr>
    </w:pPr>
  </w:style>
  <w:style w:type="paragraph" w:customStyle="1" w:styleId="Einrckung">
    <w:name w:val="Einrückung"/>
    <w:basedOn w:val="Listenabsatz"/>
    <w:qFormat/>
    <w:rsid w:val="00FA3425"/>
    <w:pPr>
      <w:ind w:left="851"/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417D4E"/>
    <w:pPr>
      <w:tabs>
        <w:tab w:val="left" w:pos="851"/>
        <w:tab w:val="right" w:leader="dot" w:pos="9059"/>
      </w:tabs>
      <w:spacing w:before="120" w:after="120"/>
    </w:pPr>
    <w:rPr>
      <w:b/>
      <w:noProof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F0487"/>
    <w:pPr>
      <w:tabs>
        <w:tab w:val="left" w:pos="1560"/>
        <w:tab w:val="right" w:leader="dot" w:pos="9059"/>
      </w:tabs>
      <w:ind w:left="1560" w:hanging="709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7BE3"/>
    <w:pPr>
      <w:keepNext/>
      <w:keepLines/>
      <w:widowControl/>
      <w:numPr>
        <w:numId w:val="0"/>
      </w:numPr>
      <w:tabs>
        <w:tab w:val="clear" w:pos="851"/>
      </w:tabs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AD2AD2"/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4A3126"/>
    <w:rPr>
      <w:sz w:val="18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17D4E"/>
    <w:rPr>
      <w:b/>
      <w:noProof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32042B"/>
    <w:rPr>
      <w:color w:val="808080"/>
    </w:rPr>
  </w:style>
  <w:style w:type="paragraph" w:customStyle="1" w:styleId="FSVerfahrensvermerke">
    <w:name w:val="FS Verfahrensvermerke"/>
    <w:basedOn w:val="Listenabsatz"/>
    <w:qFormat/>
    <w:rsid w:val="00E43817"/>
    <w:pPr>
      <w:widowControl/>
      <w:tabs>
        <w:tab w:val="left" w:pos="851"/>
        <w:tab w:val="left" w:pos="3402"/>
        <w:tab w:val="right" w:leader="dot" w:pos="9072"/>
      </w:tabs>
      <w:autoSpaceDE/>
      <w:autoSpaceDN/>
      <w:adjustRightInd/>
      <w:ind w:left="851" w:hanging="851"/>
      <w:jc w:val="both"/>
    </w:pPr>
    <w:rPr>
      <w:rFonts w:asciiTheme="minorHAnsi" w:eastAsia="Calibri" w:hAnsiTheme="minorHAnsi" w:cs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76589"/>
    <w:rPr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77BE3"/>
    <w:rPr>
      <w:b/>
    </w:rPr>
  </w:style>
  <w:style w:type="paragraph" w:customStyle="1" w:styleId="Aufzhlung">
    <w:name w:val="Aufzählung"/>
    <w:basedOn w:val="Text"/>
    <w:qFormat/>
    <w:rsid w:val="0052445A"/>
    <w:pPr>
      <w:numPr>
        <w:numId w:val="1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76589"/>
    <w:rPr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39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3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39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39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876589"/>
    <w:rPr>
      <w:b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F31B64"/>
    <w:pPr>
      <w:tabs>
        <w:tab w:val="left" w:pos="1701"/>
      </w:tabs>
      <w:spacing w:before="120" w:after="240" w:line="240" w:lineRule="auto"/>
      <w:ind w:left="1701" w:hanging="850"/>
    </w:pPr>
    <w:rPr>
      <w:bCs/>
      <w:i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05E8E"/>
    <w:pPr>
      <w:tabs>
        <w:tab w:val="left" w:pos="3402"/>
      </w:tabs>
      <w:ind w:left="3402"/>
    </w:pPr>
    <w:rPr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F05E8E"/>
    <w:rPr>
      <w:sz w:val="44"/>
      <w:szCs w:val="4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534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534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AA94-9691-4A5B-B5A8-44E35BF5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AFC044CF.dotm</Template>
  <TotalTime>0</TotalTime>
  <Pages>3</Pages>
  <Words>709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Fests.+VV - BP normal</vt:lpstr>
    </vt:vector>
  </TitlesOfParts>
  <Company>Planungsverband München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Fests.+VV - BP normal</dc:title>
  <dc:creator>Ulrike Angerer</dc:creator>
  <cp:lastModifiedBy>Ulrike Angerer</cp:lastModifiedBy>
  <cp:revision>7</cp:revision>
  <cp:lastPrinted>2018-05-03T12:37:00Z</cp:lastPrinted>
  <dcterms:created xsi:type="dcterms:W3CDTF">2018-04-11T10:51:00Z</dcterms:created>
  <dcterms:modified xsi:type="dcterms:W3CDTF">2018-05-15T08:09:00Z</dcterms:modified>
</cp:coreProperties>
</file>